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33B8DE" w14:textId="77777777" w:rsidR="00BD3CA0" w:rsidRDefault="00000000">
      <w:r>
        <w:rPr>
          <w:b/>
          <w:bCs/>
          <w:sz w:val="24"/>
          <w:szCs w:val="24"/>
        </w:rPr>
        <w:t>KLP</w:t>
      </w:r>
      <w:sdt>
        <w:sdtPr>
          <w:tag w:val="goog_rdk_0"/>
          <w:id w:val="176776992"/>
        </w:sdtPr>
        <w:sdtContent/>
      </w:sdt>
      <w:r>
        <w:rPr>
          <w:b/>
          <w:bCs/>
          <w:sz w:val="24"/>
          <w:szCs w:val="24"/>
        </w:rPr>
        <w:t xml:space="preserve"> RKC bendra techninė specifikacija</w:t>
      </w:r>
      <w:r>
        <w:rPr>
          <w:b/>
          <w:bCs/>
        </w:rPr>
        <w:tab/>
      </w:r>
      <w:r>
        <w:tab/>
      </w:r>
      <w:r>
        <w:tab/>
      </w:r>
      <w:r>
        <w:tab/>
      </w:r>
      <w:r>
        <w:tab/>
      </w:r>
      <w:r>
        <w:tab/>
        <w:t>v1.2</w:t>
      </w:r>
    </w:p>
    <w:p w14:paraId="3933B8DF" w14:textId="77777777" w:rsidR="00BD3CA0" w:rsidRDefault="00BD3CA0"/>
    <w:p w14:paraId="3933B8E0" w14:textId="77777777" w:rsidR="00BD3CA0" w:rsidRDefault="00BD3CA0"/>
    <w:p w14:paraId="3933B8E1" w14:textId="77777777" w:rsidR="00BD3CA0" w:rsidRDefault="00000000">
      <w:r>
        <w:t>BENDRA INFORMACIJA</w:t>
      </w:r>
    </w:p>
    <w:p w14:paraId="3933B8E2" w14:textId="77777777" w:rsidR="00BD3CA0" w:rsidRDefault="00BD3CA0"/>
    <w:p w14:paraId="3933B8E3" w14:textId="77777777" w:rsidR="00BD3CA0" w:rsidRDefault="00000000">
      <w:r>
        <w:t>Visą įrengiamą Regioninio Karjeros centro edukacinę erdvę sudaro 2 funkcinės erdvės:</w:t>
      </w:r>
    </w:p>
    <w:p w14:paraId="3933B8E4" w14:textId="77777777" w:rsidR="00BD3CA0" w:rsidRDefault="00000000">
      <w:pPr>
        <w:numPr>
          <w:ilvl w:val="0"/>
          <w:numId w:val="1"/>
        </w:numPr>
      </w:pPr>
      <w:r>
        <w:t>Beribių galimybių kambarys</w:t>
      </w:r>
    </w:p>
    <w:p w14:paraId="3933B8E5" w14:textId="77777777" w:rsidR="00BD3CA0" w:rsidRDefault="00000000">
      <w:pPr>
        <w:numPr>
          <w:ilvl w:val="0"/>
          <w:numId w:val="1"/>
        </w:numPr>
      </w:pPr>
      <w:r>
        <w:t>Darbo su konsultantu erdvė ir individualaus darbo kabinos</w:t>
      </w:r>
    </w:p>
    <w:p w14:paraId="3933B8E6" w14:textId="77777777" w:rsidR="00BD3CA0" w:rsidRDefault="00BD3CA0">
      <w:pPr>
        <w:ind w:left="720"/>
      </w:pPr>
    </w:p>
    <w:p w14:paraId="3933B8E7" w14:textId="77777777" w:rsidR="00BD3CA0" w:rsidRDefault="00BD3CA0"/>
    <w:p w14:paraId="3933B8E8" w14:textId="77777777" w:rsidR="00BD3CA0" w:rsidRDefault="00000000">
      <w:r>
        <w:rPr>
          <w:noProof/>
        </w:rPr>
        <w:drawing>
          <wp:inline distT="114300" distB="114300" distL="114300" distR="114300" wp14:anchorId="3933BC7A" wp14:editId="3933BC7B">
            <wp:extent cx="5943600" cy="4076700"/>
            <wp:effectExtent l="0" t="0" r="0" b="0"/>
            <wp:docPr id="3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
                    <a:srcRect/>
                    <a:stretch>
                      <a:fillRect/>
                    </a:stretch>
                  </pic:blipFill>
                  <pic:spPr>
                    <a:xfrm>
                      <a:off x="0" y="0"/>
                      <a:ext cx="5943600" cy="4076700"/>
                    </a:xfrm>
                    <a:prstGeom prst="rect">
                      <a:avLst/>
                    </a:prstGeom>
                    <a:ln/>
                  </pic:spPr>
                </pic:pic>
              </a:graphicData>
            </a:graphic>
          </wp:inline>
        </w:drawing>
      </w:r>
    </w:p>
    <w:p w14:paraId="3933B8E9" w14:textId="77777777" w:rsidR="00BD3CA0" w:rsidRDefault="00000000">
      <w:pPr>
        <w:ind w:firstLine="720"/>
      </w:pPr>
      <w:r>
        <w:t xml:space="preserve">0.1 </w:t>
      </w:r>
      <w:proofErr w:type="gramStart"/>
      <w:r>
        <w:t>pav</w:t>
      </w:r>
      <w:proofErr w:type="gramEnd"/>
      <w:r>
        <w:t>. Regioninio karjeros centro Klaipėdos filialo funkcinės erdvės</w:t>
      </w:r>
    </w:p>
    <w:p w14:paraId="3933B8EA" w14:textId="77777777" w:rsidR="00BD3CA0" w:rsidRDefault="00BD3CA0"/>
    <w:p w14:paraId="3933B8EB" w14:textId="77777777" w:rsidR="00BD3CA0" w:rsidRDefault="00BD3CA0"/>
    <w:p w14:paraId="3933B8EC" w14:textId="77777777" w:rsidR="00BD3CA0" w:rsidRDefault="00BD3CA0">
      <w:pPr>
        <w:rPr>
          <w:b/>
          <w:bCs/>
        </w:rPr>
      </w:pPr>
    </w:p>
    <w:p w14:paraId="3933B8ED" w14:textId="77777777" w:rsidR="00BD3CA0" w:rsidRDefault="00000000">
      <w:pPr>
        <w:rPr>
          <w:b/>
          <w:bCs/>
        </w:rPr>
      </w:pPr>
      <w:r>
        <w:br w:type="page"/>
      </w:r>
    </w:p>
    <w:p w14:paraId="3933B8EE" w14:textId="77777777" w:rsidR="00BD3CA0" w:rsidRDefault="00000000">
      <w:pPr>
        <w:rPr>
          <w:b/>
          <w:bCs/>
        </w:rPr>
      </w:pPr>
      <w:r>
        <w:rPr>
          <w:b/>
          <w:bCs/>
        </w:rPr>
        <w:lastRenderedPageBreak/>
        <w:t>1. BERIBIŲ GALIMYBIŲ KAMBARYS</w:t>
      </w:r>
    </w:p>
    <w:p w14:paraId="3933B8EF" w14:textId="77777777" w:rsidR="00BD3CA0" w:rsidRDefault="00BD3CA0"/>
    <w:p w14:paraId="3933B8F0" w14:textId="77777777" w:rsidR="00BD3CA0" w:rsidRDefault="00000000">
      <w:pPr>
        <w:rPr>
          <w:b/>
          <w:bCs/>
        </w:rPr>
      </w:pPr>
      <w:r>
        <w:rPr>
          <w:b/>
          <w:bCs/>
        </w:rPr>
        <w:t>Interjeriniai sprendimai</w:t>
      </w:r>
    </w:p>
    <w:p w14:paraId="3933B8F1" w14:textId="77777777" w:rsidR="00BD3CA0" w:rsidRDefault="00BD3CA0"/>
    <w:p w14:paraId="3933B8F2" w14:textId="77777777" w:rsidR="00BD3CA0" w:rsidRDefault="00000000">
      <w:r>
        <w:t>Grindys dėl akustikos ir estetikos dengiamos papildomu kiliminės dangos sluoksniu,</w:t>
      </w:r>
    </w:p>
    <w:p w14:paraId="3933B8F3" w14:textId="77777777" w:rsidR="00BD3CA0" w:rsidRDefault="00000000">
      <w:r>
        <w:t>atkartojančiu “Armstrong” tipo lubų tinklo sluoksnį.</w:t>
      </w:r>
    </w:p>
    <w:p w14:paraId="3933B8F4" w14:textId="77777777" w:rsidR="00BD3CA0" w:rsidRDefault="00000000">
      <w:r>
        <w:t>Esamų pakabinamų “Armstrong” tipo lubų karkasas papildomas profiliu su ištisine šviečiančia RGB LED juosta, kurios kanalų ryškumo ir spalvos valdymas sujungiamas su konsultanto scenarijų ir šviesų valdymu.</w:t>
      </w:r>
    </w:p>
    <w:p w14:paraId="3933B8F5" w14:textId="77777777" w:rsidR="00BD3CA0" w:rsidRDefault="00000000">
      <w:r>
        <w:t>Įrengiami integruoti šviečiantys suolai, kurių šviesos spalva kinta pagal konsultanto pasirinktą interaktyvų turinį, kambario režimus.</w:t>
      </w:r>
    </w:p>
    <w:p w14:paraId="3933B8F6" w14:textId="77777777" w:rsidR="00BD3CA0" w:rsidRDefault="00BD3CA0"/>
    <w:p w14:paraId="3933B8F7" w14:textId="77777777" w:rsidR="00BD3CA0" w:rsidRDefault="00000000">
      <w:pPr>
        <w:rPr>
          <w:b/>
          <w:bCs/>
        </w:rPr>
      </w:pPr>
      <w:r>
        <w:rPr>
          <w:b/>
          <w:bCs/>
        </w:rPr>
        <w:t>Veidrodinės erdvės įrengimas</w:t>
      </w:r>
    </w:p>
    <w:p w14:paraId="3933B8F8" w14:textId="77777777" w:rsidR="00BD3CA0" w:rsidRDefault="00BD3CA0"/>
    <w:p w14:paraId="3933B8F9" w14:textId="77777777" w:rsidR="00BD3CA0" w:rsidRDefault="00000000">
      <w:r>
        <w:t xml:space="preserve">Sienos dengiamos dalinai veidrodiniais paviršiais, pasvirusiais 2 laipsnių kampu. Už </w:t>
      </w:r>
      <w:proofErr w:type="gramStart"/>
      <w:r>
        <w:t>jų  montuojami</w:t>
      </w:r>
      <w:proofErr w:type="gramEnd"/>
      <w:r>
        <w:t xml:space="preserve"> ekranai ir kita kambario funkcionalumui bei dizainui reikalinga įranga.</w:t>
      </w:r>
    </w:p>
    <w:p w14:paraId="3933B8FA" w14:textId="77777777" w:rsidR="00BD3CA0" w:rsidRDefault="00000000">
      <w:r>
        <w:t xml:space="preserve">Veidrodinėse sienose apart atspindžio, turi aiškiai matytis tik tai, kas rodoma monitoriuose, visa kita (įranga, kabeliai, karkasai, tvirtinimo elementai) matytis negali. </w:t>
      </w:r>
    </w:p>
    <w:p w14:paraId="3933B8FB" w14:textId="77777777" w:rsidR="00BD3CA0" w:rsidRDefault="00000000">
      <w:r>
        <w:t>Sienos įrengiamos taip, kad išjungus visą integruotą įrangą, perimetras liktų tik veidrodinis paviršius be atsikišusių elementų. Išimtys - integruoti suolai.</w:t>
      </w:r>
    </w:p>
    <w:p w14:paraId="3933B8FC" w14:textId="77777777" w:rsidR="00BD3CA0" w:rsidRDefault="00BD3CA0">
      <w:pPr>
        <w:rPr>
          <w:b/>
          <w:bCs/>
        </w:rPr>
      </w:pPr>
    </w:p>
    <w:p w14:paraId="3933B8FD" w14:textId="77777777" w:rsidR="00BD3CA0" w:rsidRDefault="00000000">
      <w:pPr>
        <w:rPr>
          <w:b/>
          <w:bCs/>
        </w:rPr>
      </w:pPr>
      <w:r>
        <w:rPr>
          <w:b/>
          <w:bCs/>
        </w:rPr>
        <w:t>Erdvės komponentai</w:t>
      </w:r>
    </w:p>
    <w:p w14:paraId="3933B8FE" w14:textId="77777777" w:rsidR="00BD3CA0" w:rsidRDefault="00000000">
      <w:r>
        <w:t>Beribių Galimybių kambarys skirstomas į šiuos komponentus:</w:t>
      </w:r>
    </w:p>
    <w:p w14:paraId="3933B8FF" w14:textId="77777777" w:rsidR="00BD3CA0" w:rsidRDefault="00000000">
      <w:pPr>
        <w:numPr>
          <w:ilvl w:val="0"/>
          <w:numId w:val="2"/>
        </w:numPr>
      </w:pPr>
      <w:r>
        <w:t>Veidrodinė siena A</w:t>
      </w:r>
    </w:p>
    <w:p w14:paraId="3933B900" w14:textId="77777777" w:rsidR="00BD3CA0" w:rsidRDefault="00000000">
      <w:pPr>
        <w:numPr>
          <w:ilvl w:val="0"/>
          <w:numId w:val="2"/>
        </w:numPr>
      </w:pPr>
      <w:r>
        <w:t>Veidrodinė siena B</w:t>
      </w:r>
    </w:p>
    <w:p w14:paraId="3933B901" w14:textId="77777777" w:rsidR="00BD3CA0" w:rsidRDefault="00000000">
      <w:pPr>
        <w:numPr>
          <w:ilvl w:val="0"/>
          <w:numId w:val="2"/>
        </w:numPr>
      </w:pPr>
      <w:r>
        <w:t>Veidrodinė siena C</w:t>
      </w:r>
    </w:p>
    <w:p w14:paraId="3933B902" w14:textId="77777777" w:rsidR="00BD3CA0" w:rsidRDefault="00000000">
      <w:pPr>
        <w:numPr>
          <w:ilvl w:val="0"/>
          <w:numId w:val="2"/>
        </w:numPr>
      </w:pPr>
      <w:r>
        <w:t>Veidrodinė siena D</w:t>
      </w:r>
    </w:p>
    <w:p w14:paraId="3933B903" w14:textId="77777777" w:rsidR="00BD3CA0" w:rsidRDefault="00000000">
      <w:pPr>
        <w:numPr>
          <w:ilvl w:val="0"/>
          <w:numId w:val="2"/>
        </w:numPr>
      </w:pPr>
      <w:r>
        <w:t>Lubos</w:t>
      </w:r>
    </w:p>
    <w:p w14:paraId="3933B904" w14:textId="77777777" w:rsidR="00BD3CA0" w:rsidRDefault="00000000">
      <w:pPr>
        <w:numPr>
          <w:ilvl w:val="0"/>
          <w:numId w:val="2"/>
        </w:numPr>
      </w:pPr>
      <w:r>
        <w:t>Grindys</w:t>
      </w:r>
    </w:p>
    <w:p w14:paraId="3933B905" w14:textId="77777777" w:rsidR="00BD3CA0" w:rsidRDefault="00000000">
      <w:r>
        <w:rPr>
          <w:noProof/>
        </w:rPr>
        <w:lastRenderedPageBreak/>
        <w:drawing>
          <wp:inline distT="114300" distB="114300" distL="114300" distR="114300" wp14:anchorId="3933BC7C" wp14:editId="3933BC7D">
            <wp:extent cx="2762250" cy="3619500"/>
            <wp:effectExtent l="0" t="0" r="0" b="0"/>
            <wp:docPr id="3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9"/>
                    <a:srcRect t="3308"/>
                    <a:stretch>
                      <a:fillRect/>
                    </a:stretch>
                  </pic:blipFill>
                  <pic:spPr>
                    <a:xfrm>
                      <a:off x="0" y="0"/>
                      <a:ext cx="2762250" cy="3619500"/>
                    </a:xfrm>
                    <a:prstGeom prst="rect">
                      <a:avLst/>
                    </a:prstGeom>
                    <a:ln/>
                  </pic:spPr>
                </pic:pic>
              </a:graphicData>
            </a:graphic>
          </wp:inline>
        </w:drawing>
      </w:r>
    </w:p>
    <w:p w14:paraId="3933B906" w14:textId="77777777" w:rsidR="00BD3CA0" w:rsidRDefault="00000000">
      <w:r>
        <w:t xml:space="preserve">1.1 </w:t>
      </w:r>
      <w:proofErr w:type="gramStart"/>
      <w:r>
        <w:t>pav</w:t>
      </w:r>
      <w:proofErr w:type="gramEnd"/>
      <w:r>
        <w:t xml:space="preserve">. Beribių Galimybių kambario komponentai </w:t>
      </w:r>
    </w:p>
    <w:p w14:paraId="3933B907" w14:textId="77777777" w:rsidR="00BD3CA0" w:rsidRDefault="00BD3CA0"/>
    <w:p w14:paraId="3933B908" w14:textId="77777777" w:rsidR="00BD3CA0" w:rsidRDefault="00BD3CA0"/>
    <w:p w14:paraId="3933B909" w14:textId="77777777" w:rsidR="00BD3CA0" w:rsidRDefault="00000000">
      <w:pPr>
        <w:rPr>
          <w:b/>
          <w:bCs/>
        </w:rPr>
      </w:pPr>
      <w:r>
        <w:rPr>
          <w:b/>
          <w:bCs/>
        </w:rPr>
        <w:t>Erdvės objektų ir įrangos žiniaraštis</w:t>
      </w:r>
    </w:p>
    <w:p w14:paraId="3933B90A" w14:textId="77777777" w:rsidR="00BD3CA0" w:rsidRDefault="00BD3CA0"/>
    <w:tbl>
      <w:tblPr>
        <w:tblStyle w:val="a"/>
        <w:tblW w:w="102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3120"/>
        <w:gridCol w:w="1320"/>
        <w:gridCol w:w="1185"/>
        <w:gridCol w:w="4020"/>
      </w:tblGrid>
      <w:tr w:rsidR="00BD3CA0" w14:paraId="3933B910" w14:textId="77777777">
        <w:tc>
          <w:tcPr>
            <w:tcW w:w="600" w:type="dxa"/>
            <w:shd w:val="clear" w:color="auto" w:fill="EFEFEF"/>
            <w:tcMar>
              <w:top w:w="100" w:type="dxa"/>
              <w:left w:w="100" w:type="dxa"/>
              <w:bottom w:w="100" w:type="dxa"/>
              <w:right w:w="100" w:type="dxa"/>
            </w:tcMar>
          </w:tcPr>
          <w:p w14:paraId="3933B90B"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Eil. nr.</w:t>
            </w:r>
          </w:p>
        </w:tc>
        <w:tc>
          <w:tcPr>
            <w:tcW w:w="3120" w:type="dxa"/>
            <w:shd w:val="clear" w:color="auto" w:fill="EFEFEF"/>
            <w:tcMar>
              <w:top w:w="100" w:type="dxa"/>
              <w:left w:w="100" w:type="dxa"/>
              <w:bottom w:w="100" w:type="dxa"/>
              <w:right w:w="100" w:type="dxa"/>
            </w:tcMar>
          </w:tcPr>
          <w:p w14:paraId="3933B90C"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Pavadinimas</w:t>
            </w:r>
          </w:p>
        </w:tc>
        <w:tc>
          <w:tcPr>
            <w:tcW w:w="1320" w:type="dxa"/>
            <w:shd w:val="clear" w:color="auto" w:fill="EFEFEF"/>
            <w:tcMar>
              <w:top w:w="100" w:type="dxa"/>
              <w:left w:w="100" w:type="dxa"/>
              <w:bottom w:w="100" w:type="dxa"/>
              <w:right w:w="100" w:type="dxa"/>
            </w:tcMar>
          </w:tcPr>
          <w:p w14:paraId="3933B90D"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Žymėjimas</w:t>
            </w:r>
          </w:p>
        </w:tc>
        <w:tc>
          <w:tcPr>
            <w:tcW w:w="1185" w:type="dxa"/>
            <w:shd w:val="clear" w:color="auto" w:fill="EFEFEF"/>
            <w:tcMar>
              <w:top w:w="100" w:type="dxa"/>
              <w:left w:w="100" w:type="dxa"/>
              <w:bottom w:w="100" w:type="dxa"/>
              <w:right w:w="100" w:type="dxa"/>
            </w:tcMar>
          </w:tcPr>
          <w:p w14:paraId="3933B90E"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Kiekis</w:t>
            </w:r>
          </w:p>
        </w:tc>
        <w:tc>
          <w:tcPr>
            <w:tcW w:w="4020" w:type="dxa"/>
            <w:shd w:val="clear" w:color="auto" w:fill="EFEFEF"/>
            <w:tcMar>
              <w:top w:w="100" w:type="dxa"/>
              <w:left w:w="100" w:type="dxa"/>
              <w:bottom w:w="100" w:type="dxa"/>
              <w:right w:w="100" w:type="dxa"/>
            </w:tcMar>
          </w:tcPr>
          <w:p w14:paraId="3933B90F"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Pastabos</w:t>
            </w:r>
          </w:p>
        </w:tc>
      </w:tr>
      <w:tr w:rsidR="00BD3CA0" w14:paraId="3933B916" w14:textId="77777777">
        <w:tc>
          <w:tcPr>
            <w:tcW w:w="600" w:type="dxa"/>
            <w:tcMar>
              <w:top w:w="100" w:type="dxa"/>
              <w:left w:w="100" w:type="dxa"/>
              <w:bottom w:w="100" w:type="dxa"/>
              <w:right w:w="100" w:type="dxa"/>
            </w:tcMar>
          </w:tcPr>
          <w:p w14:paraId="3933B911"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12"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Veidrodinė siena A</w:t>
            </w:r>
          </w:p>
        </w:tc>
        <w:tc>
          <w:tcPr>
            <w:tcW w:w="1320" w:type="dxa"/>
            <w:tcMar>
              <w:top w:w="100" w:type="dxa"/>
              <w:left w:w="100" w:type="dxa"/>
              <w:bottom w:w="100" w:type="dxa"/>
              <w:right w:w="100" w:type="dxa"/>
            </w:tcMar>
          </w:tcPr>
          <w:p w14:paraId="3933B913"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w:t>
            </w:r>
          </w:p>
        </w:tc>
        <w:tc>
          <w:tcPr>
            <w:tcW w:w="1185" w:type="dxa"/>
            <w:tcMar>
              <w:top w:w="100" w:type="dxa"/>
              <w:left w:w="100" w:type="dxa"/>
              <w:bottom w:w="100" w:type="dxa"/>
              <w:right w:w="100" w:type="dxa"/>
            </w:tcMar>
          </w:tcPr>
          <w:p w14:paraId="3933B914"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915"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1C" w14:textId="77777777">
        <w:tc>
          <w:tcPr>
            <w:tcW w:w="600" w:type="dxa"/>
            <w:tcMar>
              <w:top w:w="100" w:type="dxa"/>
              <w:left w:w="100" w:type="dxa"/>
              <w:bottom w:w="100" w:type="dxa"/>
              <w:right w:w="100" w:type="dxa"/>
            </w:tcMar>
          </w:tcPr>
          <w:p w14:paraId="3933B917"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18" w14:textId="77777777" w:rsidR="00BD3CA0" w:rsidRDefault="00000000">
            <w:pPr>
              <w:widowControl w:val="0"/>
              <w:pBdr>
                <w:top w:val="nil"/>
                <w:left w:val="nil"/>
                <w:bottom w:val="nil"/>
                <w:right w:val="nil"/>
                <w:between w:val="nil"/>
              </w:pBdr>
              <w:spacing w:line="204" w:lineRule="auto"/>
              <w:rPr>
                <w:sz w:val="20"/>
                <w:szCs w:val="20"/>
              </w:rPr>
            </w:pPr>
            <w:r>
              <w:rPr>
                <w:sz w:val="20"/>
                <w:szCs w:val="20"/>
              </w:rPr>
              <w:t>Stiklinė siena</w:t>
            </w:r>
          </w:p>
        </w:tc>
        <w:tc>
          <w:tcPr>
            <w:tcW w:w="1320" w:type="dxa"/>
            <w:tcMar>
              <w:top w:w="100" w:type="dxa"/>
              <w:left w:w="100" w:type="dxa"/>
              <w:bottom w:w="100" w:type="dxa"/>
              <w:right w:w="100" w:type="dxa"/>
            </w:tcMar>
          </w:tcPr>
          <w:p w14:paraId="3933B919"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1.1.1</w:t>
            </w:r>
          </w:p>
        </w:tc>
        <w:tc>
          <w:tcPr>
            <w:tcW w:w="1185" w:type="dxa"/>
            <w:tcMar>
              <w:top w:w="100" w:type="dxa"/>
              <w:left w:w="100" w:type="dxa"/>
              <w:bottom w:w="100" w:type="dxa"/>
              <w:right w:w="100" w:type="dxa"/>
            </w:tcMar>
          </w:tcPr>
          <w:p w14:paraId="3933B91A"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1B" w14:textId="77777777" w:rsidR="00BD3CA0" w:rsidRDefault="00000000">
            <w:pPr>
              <w:widowControl w:val="0"/>
              <w:pBdr>
                <w:top w:val="nil"/>
                <w:left w:val="nil"/>
                <w:bottom w:val="nil"/>
                <w:right w:val="nil"/>
                <w:between w:val="nil"/>
              </w:pBdr>
              <w:spacing w:line="204" w:lineRule="auto"/>
              <w:rPr>
                <w:sz w:val="20"/>
                <w:szCs w:val="20"/>
              </w:rPr>
            </w:pPr>
            <w:r>
              <w:rPr>
                <w:sz w:val="20"/>
                <w:szCs w:val="20"/>
              </w:rPr>
              <w:t>Permatomas veidrodis (šviesos pralaidumas 17-20%), grūdintas, 8mm storio, be aštrių briaunų.</w:t>
            </w:r>
          </w:p>
        </w:tc>
      </w:tr>
      <w:tr w:rsidR="00BD3CA0" w14:paraId="3933B922" w14:textId="77777777">
        <w:tc>
          <w:tcPr>
            <w:tcW w:w="600" w:type="dxa"/>
            <w:tcMar>
              <w:top w:w="100" w:type="dxa"/>
              <w:left w:w="100" w:type="dxa"/>
              <w:bottom w:w="100" w:type="dxa"/>
              <w:right w:w="100" w:type="dxa"/>
            </w:tcMar>
          </w:tcPr>
          <w:p w14:paraId="3933B91D"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1E" w14:textId="77777777" w:rsidR="00BD3CA0" w:rsidRDefault="00000000">
            <w:pPr>
              <w:widowControl w:val="0"/>
              <w:pBdr>
                <w:top w:val="nil"/>
                <w:left w:val="nil"/>
                <w:bottom w:val="nil"/>
                <w:right w:val="nil"/>
                <w:between w:val="nil"/>
              </w:pBdr>
              <w:spacing w:line="204" w:lineRule="auto"/>
              <w:rPr>
                <w:sz w:val="20"/>
                <w:szCs w:val="20"/>
              </w:rPr>
            </w:pPr>
            <w:r>
              <w:rPr>
                <w:sz w:val="20"/>
                <w:szCs w:val="20"/>
              </w:rPr>
              <w:t>Pagrindinis rėmas</w:t>
            </w:r>
          </w:p>
        </w:tc>
        <w:tc>
          <w:tcPr>
            <w:tcW w:w="1320" w:type="dxa"/>
            <w:tcMar>
              <w:top w:w="100" w:type="dxa"/>
              <w:left w:w="100" w:type="dxa"/>
              <w:bottom w:w="100" w:type="dxa"/>
              <w:right w:w="100" w:type="dxa"/>
            </w:tcMar>
          </w:tcPr>
          <w:p w14:paraId="3933B91F"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1.1.2</w:t>
            </w:r>
          </w:p>
        </w:tc>
        <w:tc>
          <w:tcPr>
            <w:tcW w:w="1185" w:type="dxa"/>
            <w:tcMar>
              <w:top w:w="100" w:type="dxa"/>
              <w:left w:w="100" w:type="dxa"/>
              <w:bottom w:w="100" w:type="dxa"/>
              <w:right w:w="100" w:type="dxa"/>
            </w:tcMar>
          </w:tcPr>
          <w:p w14:paraId="3933B920"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21"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28" w14:textId="77777777">
        <w:tc>
          <w:tcPr>
            <w:tcW w:w="600" w:type="dxa"/>
            <w:tcMar>
              <w:top w:w="100" w:type="dxa"/>
              <w:left w:w="100" w:type="dxa"/>
              <w:bottom w:w="100" w:type="dxa"/>
              <w:right w:w="100" w:type="dxa"/>
            </w:tcMar>
          </w:tcPr>
          <w:p w14:paraId="3933B923"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24" w14:textId="77777777" w:rsidR="00BD3CA0" w:rsidRDefault="00000000">
            <w:pPr>
              <w:widowControl w:val="0"/>
              <w:pBdr>
                <w:top w:val="nil"/>
                <w:left w:val="nil"/>
                <w:bottom w:val="nil"/>
                <w:right w:val="nil"/>
                <w:between w:val="nil"/>
              </w:pBdr>
              <w:spacing w:line="204" w:lineRule="auto"/>
              <w:rPr>
                <w:sz w:val="20"/>
                <w:szCs w:val="20"/>
              </w:rPr>
            </w:pPr>
            <w:r>
              <w:rPr>
                <w:sz w:val="20"/>
                <w:szCs w:val="20"/>
              </w:rPr>
              <w:t xml:space="preserve">Monitorius A tipo </w:t>
            </w:r>
          </w:p>
        </w:tc>
        <w:tc>
          <w:tcPr>
            <w:tcW w:w="1320" w:type="dxa"/>
            <w:tcMar>
              <w:top w:w="100" w:type="dxa"/>
              <w:left w:w="100" w:type="dxa"/>
              <w:bottom w:w="100" w:type="dxa"/>
              <w:right w:w="100" w:type="dxa"/>
            </w:tcMar>
          </w:tcPr>
          <w:p w14:paraId="3933B925"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1.1.3</w:t>
            </w:r>
          </w:p>
        </w:tc>
        <w:tc>
          <w:tcPr>
            <w:tcW w:w="1185" w:type="dxa"/>
            <w:tcMar>
              <w:top w:w="100" w:type="dxa"/>
              <w:left w:w="100" w:type="dxa"/>
              <w:bottom w:w="100" w:type="dxa"/>
              <w:right w:w="100" w:type="dxa"/>
            </w:tcMar>
          </w:tcPr>
          <w:p w14:paraId="3933B926" w14:textId="77777777" w:rsidR="00BD3CA0" w:rsidRDefault="00000000">
            <w:pPr>
              <w:widowControl w:val="0"/>
              <w:pBdr>
                <w:top w:val="nil"/>
                <w:left w:val="nil"/>
                <w:bottom w:val="nil"/>
                <w:right w:val="nil"/>
                <w:between w:val="nil"/>
              </w:pBdr>
              <w:spacing w:line="204" w:lineRule="auto"/>
              <w:rPr>
                <w:sz w:val="20"/>
                <w:szCs w:val="20"/>
              </w:rPr>
            </w:pPr>
            <w:r>
              <w:rPr>
                <w:sz w:val="20"/>
                <w:szCs w:val="20"/>
              </w:rPr>
              <w:t>8</w:t>
            </w:r>
          </w:p>
        </w:tc>
        <w:tc>
          <w:tcPr>
            <w:tcW w:w="4020" w:type="dxa"/>
            <w:tcMar>
              <w:top w:w="100" w:type="dxa"/>
              <w:left w:w="100" w:type="dxa"/>
              <w:bottom w:w="100" w:type="dxa"/>
              <w:right w:w="100" w:type="dxa"/>
            </w:tcMar>
          </w:tcPr>
          <w:p w14:paraId="3933B927"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2E" w14:textId="77777777">
        <w:tc>
          <w:tcPr>
            <w:tcW w:w="600" w:type="dxa"/>
            <w:tcMar>
              <w:top w:w="100" w:type="dxa"/>
              <w:left w:w="100" w:type="dxa"/>
              <w:bottom w:w="100" w:type="dxa"/>
              <w:right w:w="100" w:type="dxa"/>
            </w:tcMar>
          </w:tcPr>
          <w:p w14:paraId="3933B929"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2A" w14:textId="77777777" w:rsidR="00BD3CA0" w:rsidRDefault="00000000">
            <w:pPr>
              <w:widowControl w:val="0"/>
              <w:pBdr>
                <w:top w:val="nil"/>
                <w:left w:val="nil"/>
                <w:bottom w:val="nil"/>
                <w:right w:val="nil"/>
                <w:between w:val="nil"/>
              </w:pBdr>
              <w:spacing w:line="204" w:lineRule="auto"/>
              <w:rPr>
                <w:sz w:val="20"/>
                <w:szCs w:val="20"/>
              </w:rPr>
            </w:pPr>
            <w:r>
              <w:rPr>
                <w:sz w:val="20"/>
                <w:szCs w:val="20"/>
              </w:rPr>
              <w:t>Monitoriaus laikiklis A tipo</w:t>
            </w:r>
          </w:p>
        </w:tc>
        <w:tc>
          <w:tcPr>
            <w:tcW w:w="1320" w:type="dxa"/>
            <w:tcMar>
              <w:top w:w="100" w:type="dxa"/>
              <w:left w:w="100" w:type="dxa"/>
              <w:bottom w:w="100" w:type="dxa"/>
              <w:right w:w="100" w:type="dxa"/>
            </w:tcMar>
          </w:tcPr>
          <w:p w14:paraId="3933B92B"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1.1.4</w:t>
            </w:r>
          </w:p>
        </w:tc>
        <w:tc>
          <w:tcPr>
            <w:tcW w:w="1185" w:type="dxa"/>
            <w:tcMar>
              <w:top w:w="100" w:type="dxa"/>
              <w:left w:w="100" w:type="dxa"/>
              <w:bottom w:w="100" w:type="dxa"/>
              <w:right w:w="100" w:type="dxa"/>
            </w:tcMar>
          </w:tcPr>
          <w:p w14:paraId="3933B92C" w14:textId="77777777" w:rsidR="00BD3CA0" w:rsidRDefault="00000000">
            <w:pPr>
              <w:widowControl w:val="0"/>
              <w:pBdr>
                <w:top w:val="nil"/>
                <w:left w:val="nil"/>
                <w:bottom w:val="nil"/>
                <w:right w:val="nil"/>
                <w:between w:val="nil"/>
              </w:pBdr>
              <w:spacing w:line="204" w:lineRule="auto"/>
              <w:rPr>
                <w:sz w:val="20"/>
                <w:szCs w:val="20"/>
              </w:rPr>
            </w:pPr>
            <w:r>
              <w:rPr>
                <w:sz w:val="20"/>
                <w:szCs w:val="20"/>
              </w:rPr>
              <w:t>8</w:t>
            </w:r>
          </w:p>
        </w:tc>
        <w:tc>
          <w:tcPr>
            <w:tcW w:w="4020" w:type="dxa"/>
            <w:tcMar>
              <w:top w:w="100" w:type="dxa"/>
              <w:left w:w="100" w:type="dxa"/>
              <w:bottom w:w="100" w:type="dxa"/>
              <w:right w:w="100" w:type="dxa"/>
            </w:tcMar>
          </w:tcPr>
          <w:p w14:paraId="3933B92D"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34" w14:textId="77777777">
        <w:tc>
          <w:tcPr>
            <w:tcW w:w="600" w:type="dxa"/>
            <w:tcMar>
              <w:top w:w="100" w:type="dxa"/>
              <w:left w:w="100" w:type="dxa"/>
              <w:bottom w:w="100" w:type="dxa"/>
              <w:right w:w="100" w:type="dxa"/>
            </w:tcMar>
          </w:tcPr>
          <w:p w14:paraId="3933B92F"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30" w14:textId="77777777" w:rsidR="00BD3CA0" w:rsidRDefault="00000000">
            <w:pPr>
              <w:widowControl w:val="0"/>
              <w:pBdr>
                <w:top w:val="nil"/>
                <w:left w:val="nil"/>
                <w:bottom w:val="nil"/>
                <w:right w:val="nil"/>
                <w:between w:val="nil"/>
              </w:pBdr>
              <w:spacing w:line="204" w:lineRule="auto"/>
              <w:rPr>
                <w:sz w:val="20"/>
                <w:szCs w:val="20"/>
              </w:rPr>
            </w:pPr>
            <w:r>
              <w:rPr>
                <w:sz w:val="20"/>
                <w:szCs w:val="20"/>
              </w:rPr>
              <w:t>Kompiuteris A tipo</w:t>
            </w:r>
          </w:p>
        </w:tc>
        <w:tc>
          <w:tcPr>
            <w:tcW w:w="1320" w:type="dxa"/>
            <w:tcMar>
              <w:top w:w="100" w:type="dxa"/>
              <w:left w:w="100" w:type="dxa"/>
              <w:bottom w:w="100" w:type="dxa"/>
              <w:right w:w="100" w:type="dxa"/>
            </w:tcMar>
          </w:tcPr>
          <w:p w14:paraId="3933B931"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1.1.5</w:t>
            </w:r>
          </w:p>
        </w:tc>
        <w:tc>
          <w:tcPr>
            <w:tcW w:w="1185" w:type="dxa"/>
            <w:tcMar>
              <w:top w:w="100" w:type="dxa"/>
              <w:left w:w="100" w:type="dxa"/>
              <w:bottom w:w="100" w:type="dxa"/>
              <w:right w:w="100" w:type="dxa"/>
            </w:tcMar>
          </w:tcPr>
          <w:p w14:paraId="3933B932" w14:textId="77777777" w:rsidR="00BD3CA0" w:rsidRDefault="00000000">
            <w:pPr>
              <w:widowControl w:val="0"/>
              <w:pBdr>
                <w:top w:val="nil"/>
                <w:left w:val="nil"/>
                <w:bottom w:val="nil"/>
                <w:right w:val="nil"/>
                <w:between w:val="nil"/>
              </w:pBdr>
              <w:spacing w:line="204" w:lineRule="auto"/>
              <w:rPr>
                <w:sz w:val="20"/>
                <w:szCs w:val="20"/>
              </w:rPr>
            </w:pPr>
            <w:r>
              <w:rPr>
                <w:sz w:val="20"/>
                <w:szCs w:val="20"/>
              </w:rPr>
              <w:t>2</w:t>
            </w:r>
          </w:p>
        </w:tc>
        <w:tc>
          <w:tcPr>
            <w:tcW w:w="4020" w:type="dxa"/>
            <w:tcMar>
              <w:top w:w="100" w:type="dxa"/>
              <w:left w:w="100" w:type="dxa"/>
              <w:bottom w:w="100" w:type="dxa"/>
              <w:right w:w="100" w:type="dxa"/>
            </w:tcMar>
          </w:tcPr>
          <w:p w14:paraId="3933B933"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3A" w14:textId="77777777">
        <w:trPr>
          <w:trHeight w:val="432"/>
        </w:trPr>
        <w:tc>
          <w:tcPr>
            <w:tcW w:w="600" w:type="dxa"/>
            <w:tcMar>
              <w:top w:w="100" w:type="dxa"/>
              <w:left w:w="100" w:type="dxa"/>
              <w:bottom w:w="100" w:type="dxa"/>
              <w:right w:w="100" w:type="dxa"/>
            </w:tcMar>
          </w:tcPr>
          <w:p w14:paraId="3933B935"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36" w14:textId="77777777" w:rsidR="00BD3CA0" w:rsidRDefault="00000000">
            <w:pPr>
              <w:widowControl w:val="0"/>
              <w:pBdr>
                <w:top w:val="nil"/>
                <w:left w:val="nil"/>
                <w:bottom w:val="nil"/>
                <w:right w:val="nil"/>
                <w:between w:val="nil"/>
              </w:pBdr>
              <w:spacing w:line="204" w:lineRule="auto"/>
              <w:rPr>
                <w:sz w:val="20"/>
                <w:szCs w:val="20"/>
              </w:rPr>
            </w:pPr>
            <w:r>
              <w:rPr>
                <w:sz w:val="20"/>
                <w:szCs w:val="20"/>
              </w:rPr>
              <w:t>Programinė įranga A</w:t>
            </w:r>
          </w:p>
        </w:tc>
        <w:tc>
          <w:tcPr>
            <w:tcW w:w="1320" w:type="dxa"/>
            <w:tcMar>
              <w:top w:w="100" w:type="dxa"/>
              <w:left w:w="100" w:type="dxa"/>
              <w:bottom w:w="100" w:type="dxa"/>
              <w:right w:w="100" w:type="dxa"/>
            </w:tcMar>
          </w:tcPr>
          <w:p w14:paraId="3933B937"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1.1.6</w:t>
            </w:r>
          </w:p>
        </w:tc>
        <w:tc>
          <w:tcPr>
            <w:tcW w:w="1185" w:type="dxa"/>
            <w:tcMar>
              <w:top w:w="100" w:type="dxa"/>
              <w:left w:w="100" w:type="dxa"/>
              <w:bottom w:w="100" w:type="dxa"/>
              <w:right w:w="100" w:type="dxa"/>
            </w:tcMar>
          </w:tcPr>
          <w:p w14:paraId="3933B938"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39" w14:textId="77777777" w:rsidR="00BD3CA0" w:rsidRDefault="00000000">
            <w:pPr>
              <w:widowControl w:val="0"/>
              <w:pBdr>
                <w:top w:val="nil"/>
                <w:left w:val="nil"/>
                <w:bottom w:val="nil"/>
                <w:right w:val="nil"/>
                <w:between w:val="nil"/>
              </w:pBdr>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940" w14:textId="77777777">
        <w:trPr>
          <w:trHeight w:val="432"/>
        </w:trPr>
        <w:tc>
          <w:tcPr>
            <w:tcW w:w="600" w:type="dxa"/>
            <w:tcMar>
              <w:top w:w="100" w:type="dxa"/>
              <w:left w:w="100" w:type="dxa"/>
              <w:bottom w:w="100" w:type="dxa"/>
              <w:right w:w="100" w:type="dxa"/>
            </w:tcMar>
          </w:tcPr>
          <w:p w14:paraId="3933B93B"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3C" w14:textId="77777777" w:rsidR="00BD3CA0" w:rsidRDefault="00000000">
            <w:pPr>
              <w:widowControl w:val="0"/>
              <w:pBdr>
                <w:top w:val="nil"/>
                <w:left w:val="nil"/>
                <w:bottom w:val="nil"/>
                <w:right w:val="nil"/>
                <w:between w:val="nil"/>
              </w:pBdr>
              <w:spacing w:line="204" w:lineRule="auto"/>
              <w:rPr>
                <w:sz w:val="20"/>
                <w:szCs w:val="20"/>
              </w:rPr>
            </w:pPr>
            <w:r>
              <w:rPr>
                <w:sz w:val="20"/>
                <w:szCs w:val="20"/>
              </w:rPr>
              <w:t>Atsilenkiantis staliukas</w:t>
            </w:r>
          </w:p>
        </w:tc>
        <w:tc>
          <w:tcPr>
            <w:tcW w:w="1320" w:type="dxa"/>
            <w:tcMar>
              <w:top w:w="100" w:type="dxa"/>
              <w:left w:w="100" w:type="dxa"/>
              <w:bottom w:w="100" w:type="dxa"/>
              <w:right w:w="100" w:type="dxa"/>
            </w:tcMar>
          </w:tcPr>
          <w:p w14:paraId="3933B93D"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1.1.7</w:t>
            </w:r>
          </w:p>
        </w:tc>
        <w:tc>
          <w:tcPr>
            <w:tcW w:w="1185" w:type="dxa"/>
            <w:tcMar>
              <w:top w:w="100" w:type="dxa"/>
              <w:left w:w="100" w:type="dxa"/>
              <w:bottom w:w="100" w:type="dxa"/>
              <w:right w:w="100" w:type="dxa"/>
            </w:tcMar>
          </w:tcPr>
          <w:p w14:paraId="3933B93E"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3F"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46" w14:textId="77777777">
        <w:trPr>
          <w:trHeight w:val="432"/>
        </w:trPr>
        <w:tc>
          <w:tcPr>
            <w:tcW w:w="600" w:type="dxa"/>
            <w:tcMar>
              <w:top w:w="100" w:type="dxa"/>
              <w:left w:w="100" w:type="dxa"/>
              <w:bottom w:w="100" w:type="dxa"/>
              <w:right w:w="100" w:type="dxa"/>
            </w:tcMar>
          </w:tcPr>
          <w:p w14:paraId="3933B941"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42" w14:textId="77777777" w:rsidR="00BD3CA0" w:rsidRDefault="00000000">
            <w:pPr>
              <w:widowControl w:val="0"/>
              <w:spacing w:line="240" w:lineRule="auto"/>
              <w:rPr>
                <w:sz w:val="20"/>
                <w:szCs w:val="20"/>
              </w:rPr>
            </w:pPr>
            <w:r>
              <w:rPr>
                <w:sz w:val="20"/>
                <w:szCs w:val="20"/>
              </w:rPr>
              <w:t>Belaidis video transliavimo įrenginys</w:t>
            </w:r>
          </w:p>
        </w:tc>
        <w:tc>
          <w:tcPr>
            <w:tcW w:w="1320" w:type="dxa"/>
            <w:tcMar>
              <w:top w:w="100" w:type="dxa"/>
              <w:left w:w="100" w:type="dxa"/>
              <w:bottom w:w="100" w:type="dxa"/>
              <w:right w:w="100" w:type="dxa"/>
            </w:tcMar>
          </w:tcPr>
          <w:p w14:paraId="3933B943"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1.1.8</w:t>
            </w:r>
          </w:p>
        </w:tc>
        <w:tc>
          <w:tcPr>
            <w:tcW w:w="1185" w:type="dxa"/>
            <w:tcMar>
              <w:top w:w="100" w:type="dxa"/>
              <w:left w:w="100" w:type="dxa"/>
              <w:bottom w:w="100" w:type="dxa"/>
              <w:right w:w="100" w:type="dxa"/>
            </w:tcMar>
          </w:tcPr>
          <w:p w14:paraId="3933B944"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45"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4C" w14:textId="77777777">
        <w:trPr>
          <w:trHeight w:val="630"/>
        </w:trPr>
        <w:tc>
          <w:tcPr>
            <w:tcW w:w="600" w:type="dxa"/>
            <w:tcMar>
              <w:top w:w="100" w:type="dxa"/>
              <w:left w:w="100" w:type="dxa"/>
              <w:bottom w:w="100" w:type="dxa"/>
              <w:right w:w="100" w:type="dxa"/>
            </w:tcMar>
          </w:tcPr>
          <w:p w14:paraId="3933B947"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48" w14:textId="77777777" w:rsidR="00BD3CA0" w:rsidRDefault="00000000">
            <w:pPr>
              <w:widowControl w:val="0"/>
              <w:spacing w:line="204" w:lineRule="auto"/>
              <w:rPr>
                <w:sz w:val="20"/>
                <w:szCs w:val="20"/>
              </w:rPr>
            </w:pPr>
            <w:r>
              <w:rPr>
                <w:sz w:val="20"/>
                <w:szCs w:val="20"/>
              </w:rPr>
              <w:t>Garso sistema A tipo</w:t>
            </w:r>
          </w:p>
        </w:tc>
        <w:tc>
          <w:tcPr>
            <w:tcW w:w="1320" w:type="dxa"/>
            <w:tcMar>
              <w:top w:w="100" w:type="dxa"/>
              <w:left w:w="100" w:type="dxa"/>
              <w:bottom w:w="100" w:type="dxa"/>
              <w:right w:w="100" w:type="dxa"/>
            </w:tcMar>
          </w:tcPr>
          <w:p w14:paraId="3933B949"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1.1.9</w:t>
            </w:r>
          </w:p>
        </w:tc>
        <w:tc>
          <w:tcPr>
            <w:tcW w:w="1185" w:type="dxa"/>
            <w:tcMar>
              <w:top w:w="100" w:type="dxa"/>
              <w:left w:w="100" w:type="dxa"/>
              <w:bottom w:w="100" w:type="dxa"/>
              <w:right w:w="100" w:type="dxa"/>
            </w:tcMar>
          </w:tcPr>
          <w:p w14:paraId="3933B94A"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4B" w14:textId="77777777" w:rsidR="00BD3CA0" w:rsidRDefault="00000000">
            <w:pPr>
              <w:widowControl w:val="0"/>
              <w:pBdr>
                <w:top w:val="nil"/>
                <w:left w:val="nil"/>
                <w:bottom w:val="nil"/>
                <w:right w:val="nil"/>
                <w:between w:val="nil"/>
              </w:pBdr>
              <w:spacing w:line="204" w:lineRule="auto"/>
              <w:rPr>
                <w:sz w:val="20"/>
                <w:szCs w:val="20"/>
              </w:rPr>
            </w:pPr>
            <w:r>
              <w:rPr>
                <w:sz w:val="20"/>
                <w:szCs w:val="20"/>
              </w:rPr>
              <w:t>žr. IT ir elektroninės įrangos specifikaciją, garsiakalbiai montuojami lubose</w:t>
            </w:r>
          </w:p>
        </w:tc>
      </w:tr>
      <w:tr w:rsidR="00BD3CA0" w14:paraId="3933B952" w14:textId="77777777">
        <w:trPr>
          <w:trHeight w:val="432"/>
        </w:trPr>
        <w:tc>
          <w:tcPr>
            <w:tcW w:w="600" w:type="dxa"/>
            <w:tcMar>
              <w:top w:w="100" w:type="dxa"/>
              <w:left w:w="100" w:type="dxa"/>
              <w:bottom w:w="100" w:type="dxa"/>
              <w:right w:w="100" w:type="dxa"/>
            </w:tcMar>
          </w:tcPr>
          <w:p w14:paraId="3933B94D"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4E" w14:textId="77777777" w:rsidR="00BD3CA0" w:rsidRDefault="00000000">
            <w:pPr>
              <w:widowControl w:val="0"/>
              <w:spacing w:line="240" w:lineRule="auto"/>
              <w:rPr>
                <w:sz w:val="20"/>
                <w:szCs w:val="20"/>
              </w:rPr>
            </w:pPr>
            <w:r>
              <w:rPr>
                <w:sz w:val="20"/>
                <w:szCs w:val="20"/>
              </w:rPr>
              <w:t>Vaizdo signalų perjungimo ir garso išvedimo įranga</w:t>
            </w:r>
          </w:p>
        </w:tc>
        <w:tc>
          <w:tcPr>
            <w:tcW w:w="1320" w:type="dxa"/>
            <w:tcMar>
              <w:top w:w="100" w:type="dxa"/>
              <w:left w:w="100" w:type="dxa"/>
              <w:bottom w:w="100" w:type="dxa"/>
              <w:right w:w="100" w:type="dxa"/>
            </w:tcMar>
          </w:tcPr>
          <w:p w14:paraId="3933B94F" w14:textId="77777777" w:rsidR="00BD3CA0" w:rsidRDefault="00000000">
            <w:pPr>
              <w:widowControl w:val="0"/>
              <w:pBdr>
                <w:top w:val="nil"/>
                <w:left w:val="nil"/>
                <w:bottom w:val="nil"/>
                <w:right w:val="nil"/>
                <w:between w:val="nil"/>
              </w:pBdr>
              <w:spacing w:line="204" w:lineRule="auto"/>
              <w:rPr>
                <w:sz w:val="20"/>
                <w:szCs w:val="20"/>
              </w:rPr>
            </w:pPr>
            <w:r>
              <w:rPr>
                <w:sz w:val="20"/>
                <w:szCs w:val="20"/>
              </w:rPr>
              <w:t>1.1.10</w:t>
            </w:r>
          </w:p>
        </w:tc>
        <w:tc>
          <w:tcPr>
            <w:tcW w:w="1185" w:type="dxa"/>
            <w:tcMar>
              <w:top w:w="100" w:type="dxa"/>
              <w:left w:w="100" w:type="dxa"/>
              <w:bottom w:w="100" w:type="dxa"/>
              <w:right w:w="100" w:type="dxa"/>
            </w:tcMar>
          </w:tcPr>
          <w:p w14:paraId="3933B950"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51"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58" w14:textId="77777777">
        <w:trPr>
          <w:trHeight w:val="432"/>
        </w:trPr>
        <w:tc>
          <w:tcPr>
            <w:tcW w:w="600" w:type="dxa"/>
            <w:tcMar>
              <w:top w:w="100" w:type="dxa"/>
              <w:left w:w="100" w:type="dxa"/>
              <w:bottom w:w="100" w:type="dxa"/>
              <w:right w:w="100" w:type="dxa"/>
            </w:tcMar>
          </w:tcPr>
          <w:p w14:paraId="3933B953"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54" w14:textId="77777777" w:rsidR="00BD3CA0" w:rsidRDefault="00000000">
            <w:pPr>
              <w:widowControl w:val="0"/>
              <w:spacing w:line="204" w:lineRule="auto"/>
              <w:rPr>
                <w:sz w:val="20"/>
                <w:szCs w:val="20"/>
              </w:rPr>
            </w:pPr>
            <w:r>
              <w:rPr>
                <w:sz w:val="20"/>
                <w:szCs w:val="20"/>
              </w:rPr>
              <w:t xml:space="preserve">Nuleidžiamos sūpynės </w:t>
            </w:r>
          </w:p>
        </w:tc>
        <w:tc>
          <w:tcPr>
            <w:tcW w:w="1320" w:type="dxa"/>
            <w:tcMar>
              <w:top w:w="100" w:type="dxa"/>
              <w:left w:w="100" w:type="dxa"/>
              <w:bottom w:w="100" w:type="dxa"/>
              <w:right w:w="100" w:type="dxa"/>
            </w:tcMar>
          </w:tcPr>
          <w:p w14:paraId="3933B955" w14:textId="77777777" w:rsidR="00BD3CA0" w:rsidRDefault="00000000">
            <w:pPr>
              <w:widowControl w:val="0"/>
              <w:spacing w:line="204" w:lineRule="auto"/>
              <w:rPr>
                <w:sz w:val="20"/>
                <w:szCs w:val="20"/>
              </w:rPr>
            </w:pPr>
            <w:r>
              <w:rPr>
                <w:sz w:val="20"/>
                <w:szCs w:val="20"/>
              </w:rPr>
              <w:t>1.1.11</w:t>
            </w:r>
          </w:p>
        </w:tc>
        <w:tc>
          <w:tcPr>
            <w:tcW w:w="1185" w:type="dxa"/>
            <w:tcMar>
              <w:top w:w="100" w:type="dxa"/>
              <w:left w:w="100" w:type="dxa"/>
              <w:bottom w:w="100" w:type="dxa"/>
              <w:right w:w="100" w:type="dxa"/>
            </w:tcMar>
          </w:tcPr>
          <w:p w14:paraId="3933B956" w14:textId="77777777" w:rsidR="00BD3CA0" w:rsidRDefault="00000000">
            <w:pPr>
              <w:widowControl w:val="0"/>
              <w:spacing w:line="204" w:lineRule="auto"/>
              <w:rPr>
                <w:sz w:val="20"/>
                <w:szCs w:val="20"/>
              </w:rPr>
            </w:pPr>
            <w:r>
              <w:rPr>
                <w:sz w:val="20"/>
                <w:szCs w:val="20"/>
              </w:rPr>
              <w:t>4</w:t>
            </w:r>
          </w:p>
        </w:tc>
        <w:tc>
          <w:tcPr>
            <w:tcW w:w="4020" w:type="dxa"/>
            <w:tcMar>
              <w:top w:w="100" w:type="dxa"/>
              <w:left w:w="100" w:type="dxa"/>
              <w:bottom w:w="100" w:type="dxa"/>
              <w:right w:w="100" w:type="dxa"/>
            </w:tcMar>
          </w:tcPr>
          <w:p w14:paraId="3933B957" w14:textId="77777777" w:rsidR="00BD3CA0" w:rsidRDefault="00000000">
            <w:pPr>
              <w:widowControl w:val="0"/>
              <w:spacing w:line="204" w:lineRule="auto"/>
              <w:rPr>
                <w:sz w:val="20"/>
                <w:szCs w:val="20"/>
              </w:rPr>
            </w:pPr>
            <w:r>
              <w:rPr>
                <w:sz w:val="20"/>
                <w:szCs w:val="20"/>
              </w:rPr>
              <w:t>Tvirtinamos ant lubų, į perdangą</w:t>
            </w:r>
          </w:p>
        </w:tc>
      </w:tr>
      <w:tr w:rsidR="00BD3CA0" w14:paraId="3933B95E" w14:textId="77777777">
        <w:trPr>
          <w:trHeight w:val="432"/>
        </w:trPr>
        <w:tc>
          <w:tcPr>
            <w:tcW w:w="600" w:type="dxa"/>
            <w:tcMar>
              <w:top w:w="100" w:type="dxa"/>
              <w:left w:w="100" w:type="dxa"/>
              <w:bottom w:w="100" w:type="dxa"/>
              <w:right w:w="100" w:type="dxa"/>
            </w:tcMar>
          </w:tcPr>
          <w:p w14:paraId="3933B959"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5A"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Veidrodinė siena B</w:t>
            </w:r>
          </w:p>
        </w:tc>
        <w:tc>
          <w:tcPr>
            <w:tcW w:w="1320" w:type="dxa"/>
            <w:tcMar>
              <w:top w:w="100" w:type="dxa"/>
              <w:left w:w="100" w:type="dxa"/>
              <w:bottom w:w="100" w:type="dxa"/>
              <w:right w:w="100" w:type="dxa"/>
            </w:tcMar>
          </w:tcPr>
          <w:p w14:paraId="3933B95B"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w:t>
            </w:r>
          </w:p>
        </w:tc>
        <w:tc>
          <w:tcPr>
            <w:tcW w:w="1185" w:type="dxa"/>
            <w:tcMar>
              <w:top w:w="100" w:type="dxa"/>
              <w:left w:w="100" w:type="dxa"/>
              <w:bottom w:w="100" w:type="dxa"/>
              <w:right w:w="100" w:type="dxa"/>
            </w:tcMar>
          </w:tcPr>
          <w:p w14:paraId="3933B95C"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95D"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64" w14:textId="77777777">
        <w:tc>
          <w:tcPr>
            <w:tcW w:w="600" w:type="dxa"/>
            <w:tcMar>
              <w:top w:w="100" w:type="dxa"/>
              <w:left w:w="100" w:type="dxa"/>
              <w:bottom w:w="100" w:type="dxa"/>
              <w:right w:w="100" w:type="dxa"/>
            </w:tcMar>
          </w:tcPr>
          <w:p w14:paraId="3933B95F"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60" w14:textId="77777777" w:rsidR="00BD3CA0" w:rsidRDefault="00000000">
            <w:pPr>
              <w:widowControl w:val="0"/>
              <w:spacing w:line="204" w:lineRule="auto"/>
              <w:rPr>
                <w:sz w:val="20"/>
                <w:szCs w:val="20"/>
              </w:rPr>
            </w:pPr>
            <w:r>
              <w:rPr>
                <w:sz w:val="20"/>
                <w:szCs w:val="20"/>
              </w:rPr>
              <w:t>Stiklinė siena</w:t>
            </w:r>
          </w:p>
        </w:tc>
        <w:tc>
          <w:tcPr>
            <w:tcW w:w="1320" w:type="dxa"/>
            <w:tcMar>
              <w:top w:w="100" w:type="dxa"/>
              <w:left w:w="100" w:type="dxa"/>
              <w:bottom w:w="100" w:type="dxa"/>
              <w:right w:w="100" w:type="dxa"/>
            </w:tcMar>
          </w:tcPr>
          <w:p w14:paraId="3933B961"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1.2.1</w:t>
            </w:r>
          </w:p>
        </w:tc>
        <w:tc>
          <w:tcPr>
            <w:tcW w:w="1185" w:type="dxa"/>
            <w:tcMar>
              <w:top w:w="100" w:type="dxa"/>
              <w:left w:w="100" w:type="dxa"/>
              <w:bottom w:w="100" w:type="dxa"/>
              <w:right w:w="100" w:type="dxa"/>
            </w:tcMar>
          </w:tcPr>
          <w:p w14:paraId="3933B962"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63" w14:textId="77777777" w:rsidR="00BD3CA0" w:rsidRDefault="00000000">
            <w:pPr>
              <w:widowControl w:val="0"/>
              <w:spacing w:line="204" w:lineRule="auto"/>
              <w:rPr>
                <w:sz w:val="20"/>
                <w:szCs w:val="20"/>
              </w:rPr>
            </w:pPr>
            <w:r>
              <w:rPr>
                <w:sz w:val="20"/>
                <w:szCs w:val="20"/>
              </w:rPr>
              <w:t>Permatomas veidrodis (šviesos pralaidumas 17-20%), grūdintas, 8mm storio, be aštrių briaunų.</w:t>
            </w:r>
          </w:p>
        </w:tc>
      </w:tr>
      <w:tr w:rsidR="00BD3CA0" w14:paraId="3933B96A" w14:textId="77777777">
        <w:tc>
          <w:tcPr>
            <w:tcW w:w="600" w:type="dxa"/>
            <w:tcMar>
              <w:top w:w="100" w:type="dxa"/>
              <w:left w:w="100" w:type="dxa"/>
              <w:bottom w:w="100" w:type="dxa"/>
              <w:right w:w="100" w:type="dxa"/>
            </w:tcMar>
          </w:tcPr>
          <w:p w14:paraId="3933B965"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66" w14:textId="77777777" w:rsidR="00BD3CA0" w:rsidRDefault="00000000">
            <w:pPr>
              <w:widowControl w:val="0"/>
              <w:spacing w:line="204" w:lineRule="auto"/>
              <w:rPr>
                <w:sz w:val="20"/>
                <w:szCs w:val="20"/>
              </w:rPr>
            </w:pPr>
            <w:r>
              <w:rPr>
                <w:sz w:val="20"/>
                <w:szCs w:val="20"/>
              </w:rPr>
              <w:t>Pagrindinis rėmas</w:t>
            </w:r>
          </w:p>
        </w:tc>
        <w:tc>
          <w:tcPr>
            <w:tcW w:w="1320" w:type="dxa"/>
            <w:tcMar>
              <w:top w:w="100" w:type="dxa"/>
              <w:left w:w="100" w:type="dxa"/>
              <w:bottom w:w="100" w:type="dxa"/>
              <w:right w:w="100" w:type="dxa"/>
            </w:tcMar>
          </w:tcPr>
          <w:p w14:paraId="3933B967"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1.2.2</w:t>
            </w:r>
          </w:p>
        </w:tc>
        <w:tc>
          <w:tcPr>
            <w:tcW w:w="1185" w:type="dxa"/>
            <w:tcMar>
              <w:top w:w="100" w:type="dxa"/>
              <w:left w:w="100" w:type="dxa"/>
              <w:bottom w:w="100" w:type="dxa"/>
              <w:right w:w="100" w:type="dxa"/>
            </w:tcMar>
          </w:tcPr>
          <w:p w14:paraId="3933B968"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69"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70" w14:textId="77777777">
        <w:tc>
          <w:tcPr>
            <w:tcW w:w="600" w:type="dxa"/>
            <w:tcMar>
              <w:top w:w="100" w:type="dxa"/>
              <w:left w:w="100" w:type="dxa"/>
              <w:bottom w:w="100" w:type="dxa"/>
              <w:right w:w="100" w:type="dxa"/>
            </w:tcMar>
          </w:tcPr>
          <w:p w14:paraId="3933B96B"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6C" w14:textId="77777777" w:rsidR="00BD3CA0" w:rsidRDefault="00000000">
            <w:pPr>
              <w:widowControl w:val="0"/>
              <w:spacing w:line="204" w:lineRule="auto"/>
              <w:rPr>
                <w:sz w:val="20"/>
                <w:szCs w:val="20"/>
              </w:rPr>
            </w:pPr>
            <w:r>
              <w:rPr>
                <w:sz w:val="20"/>
                <w:szCs w:val="20"/>
              </w:rPr>
              <w:t xml:space="preserve">Monitorius A tipo </w:t>
            </w:r>
          </w:p>
        </w:tc>
        <w:tc>
          <w:tcPr>
            <w:tcW w:w="1320" w:type="dxa"/>
            <w:tcMar>
              <w:top w:w="100" w:type="dxa"/>
              <w:left w:w="100" w:type="dxa"/>
              <w:bottom w:w="100" w:type="dxa"/>
              <w:right w:w="100" w:type="dxa"/>
            </w:tcMar>
          </w:tcPr>
          <w:p w14:paraId="3933B96D"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1.2.3</w:t>
            </w:r>
          </w:p>
        </w:tc>
        <w:tc>
          <w:tcPr>
            <w:tcW w:w="1185" w:type="dxa"/>
            <w:tcMar>
              <w:top w:w="100" w:type="dxa"/>
              <w:left w:w="100" w:type="dxa"/>
              <w:bottom w:w="100" w:type="dxa"/>
              <w:right w:w="100" w:type="dxa"/>
            </w:tcMar>
          </w:tcPr>
          <w:p w14:paraId="3933B96E" w14:textId="77777777" w:rsidR="00BD3CA0" w:rsidRDefault="00000000">
            <w:pPr>
              <w:widowControl w:val="0"/>
              <w:pBdr>
                <w:top w:val="nil"/>
                <w:left w:val="nil"/>
                <w:bottom w:val="nil"/>
                <w:right w:val="nil"/>
                <w:between w:val="nil"/>
              </w:pBdr>
              <w:spacing w:line="204" w:lineRule="auto"/>
              <w:rPr>
                <w:sz w:val="20"/>
                <w:szCs w:val="20"/>
              </w:rPr>
            </w:pPr>
            <w:r>
              <w:rPr>
                <w:sz w:val="20"/>
                <w:szCs w:val="20"/>
              </w:rPr>
              <w:t>3</w:t>
            </w:r>
          </w:p>
        </w:tc>
        <w:tc>
          <w:tcPr>
            <w:tcW w:w="4020" w:type="dxa"/>
            <w:tcMar>
              <w:top w:w="100" w:type="dxa"/>
              <w:left w:w="100" w:type="dxa"/>
              <w:bottom w:w="100" w:type="dxa"/>
              <w:right w:w="100" w:type="dxa"/>
            </w:tcMar>
          </w:tcPr>
          <w:p w14:paraId="3933B96F"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76" w14:textId="77777777">
        <w:tc>
          <w:tcPr>
            <w:tcW w:w="600" w:type="dxa"/>
            <w:tcMar>
              <w:top w:w="100" w:type="dxa"/>
              <w:left w:w="100" w:type="dxa"/>
              <w:bottom w:w="100" w:type="dxa"/>
              <w:right w:w="100" w:type="dxa"/>
            </w:tcMar>
          </w:tcPr>
          <w:p w14:paraId="3933B971"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72" w14:textId="77777777" w:rsidR="00BD3CA0" w:rsidRDefault="00000000">
            <w:pPr>
              <w:widowControl w:val="0"/>
              <w:spacing w:line="204" w:lineRule="auto"/>
              <w:rPr>
                <w:sz w:val="20"/>
                <w:szCs w:val="20"/>
              </w:rPr>
            </w:pPr>
            <w:r>
              <w:rPr>
                <w:sz w:val="20"/>
                <w:szCs w:val="20"/>
              </w:rPr>
              <w:t>Monitoriaus laikiklis A tipo</w:t>
            </w:r>
          </w:p>
        </w:tc>
        <w:tc>
          <w:tcPr>
            <w:tcW w:w="1320" w:type="dxa"/>
            <w:tcMar>
              <w:top w:w="100" w:type="dxa"/>
              <w:left w:w="100" w:type="dxa"/>
              <w:bottom w:w="100" w:type="dxa"/>
              <w:right w:w="100" w:type="dxa"/>
            </w:tcMar>
          </w:tcPr>
          <w:p w14:paraId="3933B973"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1.2.4</w:t>
            </w:r>
          </w:p>
        </w:tc>
        <w:tc>
          <w:tcPr>
            <w:tcW w:w="1185" w:type="dxa"/>
            <w:tcMar>
              <w:top w:w="100" w:type="dxa"/>
              <w:left w:w="100" w:type="dxa"/>
              <w:bottom w:w="100" w:type="dxa"/>
              <w:right w:w="100" w:type="dxa"/>
            </w:tcMar>
          </w:tcPr>
          <w:p w14:paraId="3933B974" w14:textId="77777777" w:rsidR="00BD3CA0" w:rsidRDefault="00000000">
            <w:pPr>
              <w:widowControl w:val="0"/>
              <w:pBdr>
                <w:top w:val="nil"/>
                <w:left w:val="nil"/>
                <w:bottom w:val="nil"/>
                <w:right w:val="nil"/>
                <w:between w:val="nil"/>
              </w:pBdr>
              <w:spacing w:line="204" w:lineRule="auto"/>
              <w:rPr>
                <w:sz w:val="20"/>
                <w:szCs w:val="20"/>
              </w:rPr>
            </w:pPr>
            <w:r>
              <w:rPr>
                <w:sz w:val="20"/>
                <w:szCs w:val="20"/>
              </w:rPr>
              <w:t>3</w:t>
            </w:r>
          </w:p>
        </w:tc>
        <w:tc>
          <w:tcPr>
            <w:tcW w:w="4020" w:type="dxa"/>
            <w:tcMar>
              <w:top w:w="100" w:type="dxa"/>
              <w:left w:w="100" w:type="dxa"/>
              <w:bottom w:w="100" w:type="dxa"/>
              <w:right w:w="100" w:type="dxa"/>
            </w:tcMar>
          </w:tcPr>
          <w:p w14:paraId="3933B975"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7C" w14:textId="77777777">
        <w:tc>
          <w:tcPr>
            <w:tcW w:w="600" w:type="dxa"/>
            <w:tcMar>
              <w:top w:w="100" w:type="dxa"/>
              <w:left w:w="100" w:type="dxa"/>
              <w:bottom w:w="100" w:type="dxa"/>
              <w:right w:w="100" w:type="dxa"/>
            </w:tcMar>
          </w:tcPr>
          <w:p w14:paraId="3933B977"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78" w14:textId="77777777" w:rsidR="00BD3CA0" w:rsidRDefault="00000000">
            <w:pPr>
              <w:widowControl w:val="0"/>
              <w:spacing w:line="204" w:lineRule="auto"/>
              <w:rPr>
                <w:sz w:val="20"/>
                <w:szCs w:val="20"/>
              </w:rPr>
            </w:pPr>
            <w:r>
              <w:rPr>
                <w:sz w:val="20"/>
                <w:szCs w:val="20"/>
              </w:rPr>
              <w:t>Kompiuteris A tipo</w:t>
            </w:r>
          </w:p>
        </w:tc>
        <w:tc>
          <w:tcPr>
            <w:tcW w:w="1320" w:type="dxa"/>
            <w:tcMar>
              <w:top w:w="100" w:type="dxa"/>
              <w:left w:w="100" w:type="dxa"/>
              <w:bottom w:w="100" w:type="dxa"/>
              <w:right w:w="100" w:type="dxa"/>
            </w:tcMar>
          </w:tcPr>
          <w:p w14:paraId="3933B979"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1.2.5</w:t>
            </w:r>
          </w:p>
        </w:tc>
        <w:tc>
          <w:tcPr>
            <w:tcW w:w="1185" w:type="dxa"/>
            <w:tcMar>
              <w:top w:w="100" w:type="dxa"/>
              <w:left w:w="100" w:type="dxa"/>
              <w:bottom w:w="100" w:type="dxa"/>
              <w:right w:w="100" w:type="dxa"/>
            </w:tcMar>
          </w:tcPr>
          <w:p w14:paraId="3933B97A"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7B"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82" w14:textId="77777777">
        <w:tc>
          <w:tcPr>
            <w:tcW w:w="600" w:type="dxa"/>
            <w:tcMar>
              <w:top w:w="100" w:type="dxa"/>
              <w:left w:w="100" w:type="dxa"/>
              <w:bottom w:w="100" w:type="dxa"/>
              <w:right w:w="100" w:type="dxa"/>
            </w:tcMar>
          </w:tcPr>
          <w:p w14:paraId="3933B97D"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7E" w14:textId="77777777" w:rsidR="00BD3CA0" w:rsidRDefault="00000000">
            <w:pPr>
              <w:widowControl w:val="0"/>
              <w:spacing w:line="204" w:lineRule="auto"/>
              <w:rPr>
                <w:sz w:val="20"/>
                <w:szCs w:val="20"/>
              </w:rPr>
            </w:pPr>
            <w:r>
              <w:rPr>
                <w:sz w:val="20"/>
                <w:szCs w:val="20"/>
              </w:rPr>
              <w:t>Rato valdymo pultas</w:t>
            </w:r>
          </w:p>
        </w:tc>
        <w:tc>
          <w:tcPr>
            <w:tcW w:w="1320" w:type="dxa"/>
            <w:tcMar>
              <w:top w:w="100" w:type="dxa"/>
              <w:left w:w="100" w:type="dxa"/>
              <w:bottom w:w="100" w:type="dxa"/>
              <w:right w:w="100" w:type="dxa"/>
            </w:tcMar>
          </w:tcPr>
          <w:p w14:paraId="3933B97F"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1.2.6</w:t>
            </w:r>
          </w:p>
        </w:tc>
        <w:tc>
          <w:tcPr>
            <w:tcW w:w="1185" w:type="dxa"/>
            <w:tcMar>
              <w:top w:w="100" w:type="dxa"/>
              <w:left w:w="100" w:type="dxa"/>
              <w:bottom w:w="100" w:type="dxa"/>
              <w:right w:w="100" w:type="dxa"/>
            </w:tcMar>
          </w:tcPr>
          <w:p w14:paraId="3933B980"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81" w14:textId="77777777" w:rsidR="00BD3CA0" w:rsidRDefault="00000000">
            <w:pPr>
              <w:widowControl w:val="0"/>
              <w:pBdr>
                <w:top w:val="nil"/>
                <w:left w:val="nil"/>
                <w:bottom w:val="nil"/>
                <w:right w:val="nil"/>
                <w:between w:val="nil"/>
              </w:pBdr>
              <w:spacing w:line="204" w:lineRule="auto"/>
              <w:rPr>
                <w:sz w:val="20"/>
                <w:szCs w:val="20"/>
              </w:rPr>
            </w:pPr>
            <w:r>
              <w:rPr>
                <w:sz w:val="20"/>
                <w:szCs w:val="20"/>
              </w:rPr>
              <w:t>Išlendantis iš sienos</w:t>
            </w:r>
          </w:p>
        </w:tc>
      </w:tr>
      <w:tr w:rsidR="00BD3CA0" w14:paraId="3933B988" w14:textId="77777777">
        <w:tc>
          <w:tcPr>
            <w:tcW w:w="600" w:type="dxa"/>
            <w:tcMar>
              <w:top w:w="100" w:type="dxa"/>
              <w:left w:w="100" w:type="dxa"/>
              <w:bottom w:w="100" w:type="dxa"/>
              <w:right w:w="100" w:type="dxa"/>
            </w:tcMar>
          </w:tcPr>
          <w:p w14:paraId="3933B983"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84" w14:textId="77777777" w:rsidR="00BD3CA0" w:rsidRDefault="00000000">
            <w:pPr>
              <w:widowControl w:val="0"/>
              <w:spacing w:line="204" w:lineRule="auto"/>
              <w:rPr>
                <w:sz w:val="20"/>
                <w:szCs w:val="20"/>
              </w:rPr>
            </w:pPr>
            <w:r>
              <w:rPr>
                <w:sz w:val="20"/>
                <w:szCs w:val="20"/>
              </w:rPr>
              <w:t>Programinė įranga B</w:t>
            </w:r>
          </w:p>
        </w:tc>
        <w:tc>
          <w:tcPr>
            <w:tcW w:w="1320" w:type="dxa"/>
            <w:tcMar>
              <w:top w:w="100" w:type="dxa"/>
              <w:left w:w="100" w:type="dxa"/>
              <w:bottom w:w="100" w:type="dxa"/>
              <w:right w:w="100" w:type="dxa"/>
            </w:tcMar>
          </w:tcPr>
          <w:p w14:paraId="3933B985" w14:textId="77777777" w:rsidR="00BD3CA0" w:rsidRDefault="00000000">
            <w:pPr>
              <w:widowControl w:val="0"/>
              <w:pBdr>
                <w:top w:val="nil"/>
                <w:left w:val="nil"/>
                <w:bottom w:val="nil"/>
                <w:right w:val="nil"/>
                <w:between w:val="nil"/>
              </w:pBdr>
              <w:spacing w:line="204" w:lineRule="auto"/>
              <w:rPr>
                <w:sz w:val="20"/>
                <w:szCs w:val="20"/>
              </w:rPr>
            </w:pPr>
            <w:r>
              <w:rPr>
                <w:sz w:val="20"/>
                <w:szCs w:val="20"/>
              </w:rPr>
              <w:t>1.2.7</w:t>
            </w:r>
          </w:p>
        </w:tc>
        <w:tc>
          <w:tcPr>
            <w:tcW w:w="1185" w:type="dxa"/>
            <w:tcMar>
              <w:top w:w="100" w:type="dxa"/>
              <w:left w:w="100" w:type="dxa"/>
              <w:bottom w:w="100" w:type="dxa"/>
              <w:right w:w="100" w:type="dxa"/>
            </w:tcMar>
          </w:tcPr>
          <w:p w14:paraId="3933B986"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87" w14:textId="77777777" w:rsidR="00BD3CA0" w:rsidRDefault="00000000">
            <w:pPr>
              <w:widowControl w:val="0"/>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98E" w14:textId="77777777">
        <w:tc>
          <w:tcPr>
            <w:tcW w:w="600" w:type="dxa"/>
            <w:tcMar>
              <w:top w:w="100" w:type="dxa"/>
              <w:left w:w="100" w:type="dxa"/>
              <w:bottom w:w="100" w:type="dxa"/>
              <w:right w:w="100" w:type="dxa"/>
            </w:tcMar>
          </w:tcPr>
          <w:p w14:paraId="3933B989"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8A" w14:textId="77777777" w:rsidR="00BD3CA0" w:rsidRDefault="00000000">
            <w:pPr>
              <w:widowControl w:val="0"/>
              <w:spacing w:line="204" w:lineRule="auto"/>
              <w:rPr>
                <w:sz w:val="20"/>
                <w:szCs w:val="20"/>
              </w:rPr>
            </w:pPr>
            <w:r>
              <w:rPr>
                <w:sz w:val="20"/>
                <w:szCs w:val="20"/>
              </w:rPr>
              <w:t>Garso sistema B tipo</w:t>
            </w:r>
          </w:p>
        </w:tc>
        <w:tc>
          <w:tcPr>
            <w:tcW w:w="1320" w:type="dxa"/>
            <w:tcMar>
              <w:top w:w="100" w:type="dxa"/>
              <w:left w:w="100" w:type="dxa"/>
              <w:bottom w:w="100" w:type="dxa"/>
              <w:right w:w="100" w:type="dxa"/>
            </w:tcMar>
          </w:tcPr>
          <w:p w14:paraId="3933B98B" w14:textId="77777777" w:rsidR="00BD3CA0" w:rsidRDefault="00000000">
            <w:pPr>
              <w:widowControl w:val="0"/>
              <w:spacing w:line="204" w:lineRule="auto"/>
              <w:rPr>
                <w:sz w:val="20"/>
                <w:szCs w:val="20"/>
              </w:rPr>
            </w:pPr>
            <w:r>
              <w:rPr>
                <w:sz w:val="20"/>
                <w:szCs w:val="20"/>
              </w:rPr>
              <w:t>1.2.8</w:t>
            </w:r>
          </w:p>
        </w:tc>
        <w:tc>
          <w:tcPr>
            <w:tcW w:w="1185" w:type="dxa"/>
            <w:tcMar>
              <w:top w:w="100" w:type="dxa"/>
              <w:left w:w="100" w:type="dxa"/>
              <w:bottom w:w="100" w:type="dxa"/>
              <w:right w:w="100" w:type="dxa"/>
            </w:tcMar>
          </w:tcPr>
          <w:p w14:paraId="3933B98C"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8D"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94" w14:textId="77777777">
        <w:tc>
          <w:tcPr>
            <w:tcW w:w="600" w:type="dxa"/>
            <w:tcMar>
              <w:top w:w="100" w:type="dxa"/>
              <w:left w:w="100" w:type="dxa"/>
              <w:bottom w:w="100" w:type="dxa"/>
              <w:right w:w="100" w:type="dxa"/>
            </w:tcMar>
          </w:tcPr>
          <w:p w14:paraId="3933B98F" w14:textId="77777777" w:rsidR="00BD3CA0" w:rsidRDefault="00BD3CA0">
            <w:pPr>
              <w:widowControl w:val="0"/>
              <w:spacing w:line="204" w:lineRule="auto"/>
              <w:rPr>
                <w:sz w:val="20"/>
                <w:szCs w:val="20"/>
              </w:rPr>
            </w:pPr>
          </w:p>
        </w:tc>
        <w:tc>
          <w:tcPr>
            <w:tcW w:w="3120" w:type="dxa"/>
            <w:tcMar>
              <w:top w:w="100" w:type="dxa"/>
              <w:left w:w="100" w:type="dxa"/>
              <w:bottom w:w="100" w:type="dxa"/>
              <w:right w:w="100" w:type="dxa"/>
            </w:tcMar>
          </w:tcPr>
          <w:p w14:paraId="3933B990" w14:textId="77777777" w:rsidR="00BD3CA0" w:rsidRDefault="00000000">
            <w:pPr>
              <w:widowControl w:val="0"/>
              <w:spacing w:line="204" w:lineRule="auto"/>
              <w:rPr>
                <w:sz w:val="20"/>
                <w:szCs w:val="20"/>
              </w:rPr>
            </w:pPr>
            <w:r>
              <w:rPr>
                <w:sz w:val="20"/>
                <w:szCs w:val="20"/>
              </w:rPr>
              <w:t>Kompiuteris C tipo</w:t>
            </w:r>
          </w:p>
        </w:tc>
        <w:tc>
          <w:tcPr>
            <w:tcW w:w="1320" w:type="dxa"/>
            <w:tcMar>
              <w:top w:w="100" w:type="dxa"/>
              <w:left w:w="100" w:type="dxa"/>
              <w:bottom w:w="100" w:type="dxa"/>
              <w:right w:w="100" w:type="dxa"/>
            </w:tcMar>
          </w:tcPr>
          <w:p w14:paraId="3933B991" w14:textId="77777777" w:rsidR="00BD3CA0" w:rsidRDefault="00000000">
            <w:pPr>
              <w:widowControl w:val="0"/>
              <w:spacing w:line="204" w:lineRule="auto"/>
              <w:rPr>
                <w:sz w:val="20"/>
                <w:szCs w:val="20"/>
              </w:rPr>
            </w:pPr>
            <w:r>
              <w:rPr>
                <w:sz w:val="20"/>
                <w:szCs w:val="20"/>
              </w:rPr>
              <w:t>1.2.9</w:t>
            </w:r>
          </w:p>
        </w:tc>
        <w:tc>
          <w:tcPr>
            <w:tcW w:w="1185" w:type="dxa"/>
            <w:tcMar>
              <w:top w:w="100" w:type="dxa"/>
              <w:left w:w="100" w:type="dxa"/>
              <w:bottom w:w="100" w:type="dxa"/>
              <w:right w:w="100" w:type="dxa"/>
            </w:tcMar>
          </w:tcPr>
          <w:p w14:paraId="3933B992"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93"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9A" w14:textId="77777777">
        <w:tc>
          <w:tcPr>
            <w:tcW w:w="600" w:type="dxa"/>
            <w:tcMar>
              <w:top w:w="100" w:type="dxa"/>
              <w:left w:w="100" w:type="dxa"/>
              <w:bottom w:w="100" w:type="dxa"/>
              <w:right w:w="100" w:type="dxa"/>
            </w:tcMar>
          </w:tcPr>
          <w:p w14:paraId="3933B995" w14:textId="77777777" w:rsidR="00BD3CA0" w:rsidRDefault="00BD3CA0">
            <w:pPr>
              <w:widowControl w:val="0"/>
              <w:spacing w:line="204" w:lineRule="auto"/>
              <w:rPr>
                <w:sz w:val="20"/>
                <w:szCs w:val="20"/>
              </w:rPr>
            </w:pPr>
          </w:p>
        </w:tc>
        <w:tc>
          <w:tcPr>
            <w:tcW w:w="3120" w:type="dxa"/>
            <w:tcMar>
              <w:top w:w="100" w:type="dxa"/>
              <w:left w:w="100" w:type="dxa"/>
              <w:bottom w:w="100" w:type="dxa"/>
              <w:right w:w="100" w:type="dxa"/>
            </w:tcMar>
          </w:tcPr>
          <w:p w14:paraId="3933B996" w14:textId="77777777" w:rsidR="00BD3CA0" w:rsidRDefault="00000000">
            <w:pPr>
              <w:widowControl w:val="0"/>
              <w:spacing w:line="204" w:lineRule="auto"/>
              <w:rPr>
                <w:sz w:val="20"/>
                <w:szCs w:val="20"/>
              </w:rPr>
            </w:pPr>
            <w:r>
              <w:rPr>
                <w:sz w:val="20"/>
                <w:szCs w:val="20"/>
              </w:rPr>
              <w:t>Programinė įranga E</w:t>
            </w:r>
          </w:p>
        </w:tc>
        <w:tc>
          <w:tcPr>
            <w:tcW w:w="1320" w:type="dxa"/>
            <w:tcMar>
              <w:top w:w="100" w:type="dxa"/>
              <w:left w:w="100" w:type="dxa"/>
              <w:bottom w:w="100" w:type="dxa"/>
              <w:right w:w="100" w:type="dxa"/>
            </w:tcMar>
          </w:tcPr>
          <w:p w14:paraId="3933B997" w14:textId="77777777" w:rsidR="00BD3CA0" w:rsidRDefault="00000000">
            <w:pPr>
              <w:widowControl w:val="0"/>
              <w:spacing w:line="204" w:lineRule="auto"/>
              <w:rPr>
                <w:sz w:val="20"/>
                <w:szCs w:val="20"/>
              </w:rPr>
            </w:pPr>
            <w:r>
              <w:rPr>
                <w:sz w:val="20"/>
                <w:szCs w:val="20"/>
              </w:rPr>
              <w:t>1.2.10</w:t>
            </w:r>
          </w:p>
        </w:tc>
        <w:tc>
          <w:tcPr>
            <w:tcW w:w="1185" w:type="dxa"/>
            <w:tcMar>
              <w:top w:w="100" w:type="dxa"/>
              <w:left w:w="100" w:type="dxa"/>
              <w:bottom w:w="100" w:type="dxa"/>
              <w:right w:w="100" w:type="dxa"/>
            </w:tcMar>
          </w:tcPr>
          <w:p w14:paraId="3933B998"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99" w14:textId="77777777" w:rsidR="00BD3CA0" w:rsidRDefault="00000000">
            <w:pPr>
              <w:widowControl w:val="0"/>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9A0" w14:textId="77777777">
        <w:tc>
          <w:tcPr>
            <w:tcW w:w="600" w:type="dxa"/>
            <w:tcMar>
              <w:top w:w="100" w:type="dxa"/>
              <w:left w:w="100" w:type="dxa"/>
              <w:bottom w:w="100" w:type="dxa"/>
              <w:right w:w="100" w:type="dxa"/>
            </w:tcMar>
          </w:tcPr>
          <w:p w14:paraId="3933B99B" w14:textId="77777777" w:rsidR="00BD3CA0" w:rsidRDefault="00BD3CA0">
            <w:pPr>
              <w:widowControl w:val="0"/>
              <w:spacing w:line="204" w:lineRule="auto"/>
              <w:rPr>
                <w:sz w:val="20"/>
                <w:szCs w:val="20"/>
              </w:rPr>
            </w:pPr>
          </w:p>
        </w:tc>
        <w:tc>
          <w:tcPr>
            <w:tcW w:w="3120" w:type="dxa"/>
            <w:tcMar>
              <w:top w:w="100" w:type="dxa"/>
              <w:left w:w="100" w:type="dxa"/>
              <w:bottom w:w="100" w:type="dxa"/>
              <w:right w:w="100" w:type="dxa"/>
            </w:tcMar>
          </w:tcPr>
          <w:p w14:paraId="3933B99C" w14:textId="77777777" w:rsidR="00BD3CA0" w:rsidRDefault="00000000">
            <w:pPr>
              <w:widowControl w:val="0"/>
              <w:spacing w:line="204" w:lineRule="auto"/>
              <w:rPr>
                <w:sz w:val="20"/>
                <w:szCs w:val="20"/>
              </w:rPr>
            </w:pPr>
            <w:r>
              <w:rPr>
                <w:sz w:val="20"/>
                <w:szCs w:val="20"/>
              </w:rPr>
              <w:t>Kompiuteris B tipo</w:t>
            </w:r>
          </w:p>
        </w:tc>
        <w:tc>
          <w:tcPr>
            <w:tcW w:w="1320" w:type="dxa"/>
            <w:tcMar>
              <w:top w:w="100" w:type="dxa"/>
              <w:left w:w="100" w:type="dxa"/>
              <w:bottom w:w="100" w:type="dxa"/>
              <w:right w:w="100" w:type="dxa"/>
            </w:tcMar>
          </w:tcPr>
          <w:p w14:paraId="3933B99D" w14:textId="77777777" w:rsidR="00BD3CA0" w:rsidRDefault="00000000">
            <w:pPr>
              <w:widowControl w:val="0"/>
              <w:spacing w:line="204" w:lineRule="auto"/>
              <w:rPr>
                <w:sz w:val="20"/>
                <w:szCs w:val="20"/>
              </w:rPr>
            </w:pPr>
            <w:r>
              <w:rPr>
                <w:sz w:val="20"/>
                <w:szCs w:val="20"/>
              </w:rPr>
              <w:t>1.2.11</w:t>
            </w:r>
          </w:p>
        </w:tc>
        <w:tc>
          <w:tcPr>
            <w:tcW w:w="1185" w:type="dxa"/>
            <w:tcMar>
              <w:top w:w="100" w:type="dxa"/>
              <w:left w:w="100" w:type="dxa"/>
              <w:bottom w:w="100" w:type="dxa"/>
              <w:right w:w="100" w:type="dxa"/>
            </w:tcMar>
          </w:tcPr>
          <w:p w14:paraId="3933B99E"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9F"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A6" w14:textId="77777777">
        <w:tc>
          <w:tcPr>
            <w:tcW w:w="600" w:type="dxa"/>
            <w:tcMar>
              <w:top w:w="100" w:type="dxa"/>
              <w:left w:w="100" w:type="dxa"/>
              <w:bottom w:w="100" w:type="dxa"/>
              <w:right w:w="100" w:type="dxa"/>
            </w:tcMar>
          </w:tcPr>
          <w:p w14:paraId="3933B9A1" w14:textId="77777777" w:rsidR="00BD3CA0" w:rsidRDefault="00BD3CA0">
            <w:pPr>
              <w:widowControl w:val="0"/>
              <w:spacing w:line="204" w:lineRule="auto"/>
              <w:rPr>
                <w:sz w:val="20"/>
                <w:szCs w:val="20"/>
              </w:rPr>
            </w:pPr>
          </w:p>
        </w:tc>
        <w:tc>
          <w:tcPr>
            <w:tcW w:w="3120" w:type="dxa"/>
            <w:tcMar>
              <w:top w:w="100" w:type="dxa"/>
              <w:left w:w="100" w:type="dxa"/>
              <w:bottom w:w="100" w:type="dxa"/>
              <w:right w:w="100" w:type="dxa"/>
            </w:tcMar>
          </w:tcPr>
          <w:p w14:paraId="3933B9A2" w14:textId="77777777" w:rsidR="00BD3CA0" w:rsidRDefault="00000000">
            <w:pPr>
              <w:widowControl w:val="0"/>
              <w:spacing w:line="204" w:lineRule="auto"/>
              <w:rPr>
                <w:sz w:val="20"/>
                <w:szCs w:val="20"/>
              </w:rPr>
            </w:pPr>
            <w:r>
              <w:rPr>
                <w:sz w:val="20"/>
                <w:szCs w:val="20"/>
              </w:rPr>
              <w:t>Programinė įranga C tipo</w:t>
            </w:r>
          </w:p>
        </w:tc>
        <w:tc>
          <w:tcPr>
            <w:tcW w:w="1320" w:type="dxa"/>
            <w:tcMar>
              <w:top w:w="100" w:type="dxa"/>
              <w:left w:w="100" w:type="dxa"/>
              <w:bottom w:w="100" w:type="dxa"/>
              <w:right w:w="100" w:type="dxa"/>
            </w:tcMar>
          </w:tcPr>
          <w:p w14:paraId="3933B9A3" w14:textId="77777777" w:rsidR="00BD3CA0" w:rsidRDefault="00000000">
            <w:pPr>
              <w:widowControl w:val="0"/>
              <w:spacing w:line="204" w:lineRule="auto"/>
              <w:rPr>
                <w:sz w:val="20"/>
                <w:szCs w:val="20"/>
              </w:rPr>
            </w:pPr>
            <w:r>
              <w:rPr>
                <w:sz w:val="20"/>
                <w:szCs w:val="20"/>
              </w:rPr>
              <w:t>1.2.12</w:t>
            </w:r>
          </w:p>
        </w:tc>
        <w:tc>
          <w:tcPr>
            <w:tcW w:w="1185" w:type="dxa"/>
            <w:tcMar>
              <w:top w:w="100" w:type="dxa"/>
              <w:left w:w="100" w:type="dxa"/>
              <w:bottom w:w="100" w:type="dxa"/>
              <w:right w:w="100" w:type="dxa"/>
            </w:tcMar>
          </w:tcPr>
          <w:p w14:paraId="3933B9A4"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A5" w14:textId="77777777" w:rsidR="00BD3CA0" w:rsidRDefault="00000000">
            <w:pPr>
              <w:widowControl w:val="0"/>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9AC" w14:textId="77777777">
        <w:tc>
          <w:tcPr>
            <w:tcW w:w="600" w:type="dxa"/>
            <w:tcMar>
              <w:top w:w="100" w:type="dxa"/>
              <w:left w:w="100" w:type="dxa"/>
              <w:bottom w:w="100" w:type="dxa"/>
              <w:right w:w="100" w:type="dxa"/>
            </w:tcMar>
          </w:tcPr>
          <w:p w14:paraId="3933B9A7" w14:textId="77777777" w:rsidR="00BD3CA0" w:rsidRDefault="00BD3CA0">
            <w:pPr>
              <w:widowControl w:val="0"/>
              <w:spacing w:line="204" w:lineRule="auto"/>
              <w:rPr>
                <w:sz w:val="20"/>
                <w:szCs w:val="20"/>
              </w:rPr>
            </w:pPr>
          </w:p>
        </w:tc>
        <w:tc>
          <w:tcPr>
            <w:tcW w:w="3120" w:type="dxa"/>
            <w:tcMar>
              <w:top w:w="100" w:type="dxa"/>
              <w:left w:w="100" w:type="dxa"/>
              <w:bottom w:w="100" w:type="dxa"/>
              <w:right w:w="100" w:type="dxa"/>
            </w:tcMar>
          </w:tcPr>
          <w:p w14:paraId="3933B9A8" w14:textId="77777777" w:rsidR="00BD3CA0" w:rsidRDefault="00000000">
            <w:pPr>
              <w:widowControl w:val="0"/>
              <w:spacing w:line="204" w:lineRule="auto"/>
              <w:rPr>
                <w:sz w:val="20"/>
                <w:szCs w:val="20"/>
              </w:rPr>
            </w:pPr>
            <w:r>
              <w:rPr>
                <w:sz w:val="20"/>
                <w:szCs w:val="20"/>
              </w:rPr>
              <w:t xml:space="preserve">Atsakymų surinkimo sistema </w:t>
            </w:r>
          </w:p>
        </w:tc>
        <w:tc>
          <w:tcPr>
            <w:tcW w:w="1320" w:type="dxa"/>
            <w:tcMar>
              <w:top w:w="100" w:type="dxa"/>
              <w:left w:w="100" w:type="dxa"/>
              <w:bottom w:w="100" w:type="dxa"/>
              <w:right w:w="100" w:type="dxa"/>
            </w:tcMar>
          </w:tcPr>
          <w:p w14:paraId="3933B9A9" w14:textId="77777777" w:rsidR="00BD3CA0" w:rsidRDefault="00000000">
            <w:pPr>
              <w:widowControl w:val="0"/>
              <w:spacing w:line="204" w:lineRule="auto"/>
              <w:rPr>
                <w:sz w:val="20"/>
                <w:szCs w:val="20"/>
              </w:rPr>
            </w:pPr>
            <w:r>
              <w:rPr>
                <w:sz w:val="20"/>
                <w:szCs w:val="20"/>
              </w:rPr>
              <w:t>1.2.13</w:t>
            </w:r>
          </w:p>
        </w:tc>
        <w:tc>
          <w:tcPr>
            <w:tcW w:w="1185" w:type="dxa"/>
            <w:tcMar>
              <w:top w:w="100" w:type="dxa"/>
              <w:left w:w="100" w:type="dxa"/>
              <w:bottom w:w="100" w:type="dxa"/>
              <w:right w:w="100" w:type="dxa"/>
            </w:tcMar>
          </w:tcPr>
          <w:p w14:paraId="3933B9AA"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AB"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B2" w14:textId="77777777">
        <w:tc>
          <w:tcPr>
            <w:tcW w:w="600" w:type="dxa"/>
            <w:tcMar>
              <w:top w:w="100" w:type="dxa"/>
              <w:left w:w="100" w:type="dxa"/>
              <w:bottom w:w="100" w:type="dxa"/>
              <w:right w:w="100" w:type="dxa"/>
            </w:tcMar>
          </w:tcPr>
          <w:p w14:paraId="3933B9AD" w14:textId="77777777" w:rsidR="00BD3CA0" w:rsidRDefault="00BD3CA0">
            <w:pPr>
              <w:widowControl w:val="0"/>
              <w:spacing w:line="204" w:lineRule="auto"/>
              <w:rPr>
                <w:sz w:val="20"/>
                <w:szCs w:val="20"/>
              </w:rPr>
            </w:pPr>
          </w:p>
        </w:tc>
        <w:tc>
          <w:tcPr>
            <w:tcW w:w="3120" w:type="dxa"/>
            <w:tcMar>
              <w:top w:w="100" w:type="dxa"/>
              <w:left w:w="100" w:type="dxa"/>
              <w:bottom w:w="100" w:type="dxa"/>
              <w:right w:w="100" w:type="dxa"/>
            </w:tcMar>
          </w:tcPr>
          <w:p w14:paraId="3933B9AE" w14:textId="77777777" w:rsidR="00BD3CA0" w:rsidRDefault="00000000">
            <w:pPr>
              <w:widowControl w:val="0"/>
              <w:spacing w:line="204" w:lineRule="auto"/>
              <w:rPr>
                <w:sz w:val="20"/>
                <w:szCs w:val="20"/>
              </w:rPr>
            </w:pPr>
            <w:r>
              <w:rPr>
                <w:sz w:val="20"/>
                <w:szCs w:val="20"/>
              </w:rPr>
              <w:t>WIFI prieigos taškas</w:t>
            </w:r>
          </w:p>
        </w:tc>
        <w:tc>
          <w:tcPr>
            <w:tcW w:w="1320" w:type="dxa"/>
            <w:tcMar>
              <w:top w:w="100" w:type="dxa"/>
              <w:left w:w="100" w:type="dxa"/>
              <w:bottom w:w="100" w:type="dxa"/>
              <w:right w:w="100" w:type="dxa"/>
            </w:tcMar>
          </w:tcPr>
          <w:p w14:paraId="3933B9AF" w14:textId="77777777" w:rsidR="00BD3CA0" w:rsidRDefault="00000000">
            <w:pPr>
              <w:widowControl w:val="0"/>
              <w:spacing w:line="204" w:lineRule="auto"/>
              <w:rPr>
                <w:sz w:val="20"/>
                <w:szCs w:val="20"/>
              </w:rPr>
            </w:pPr>
            <w:r>
              <w:rPr>
                <w:sz w:val="20"/>
                <w:szCs w:val="20"/>
              </w:rPr>
              <w:t>1.2.14</w:t>
            </w:r>
          </w:p>
        </w:tc>
        <w:tc>
          <w:tcPr>
            <w:tcW w:w="1185" w:type="dxa"/>
            <w:tcMar>
              <w:top w:w="100" w:type="dxa"/>
              <w:left w:w="100" w:type="dxa"/>
              <w:bottom w:w="100" w:type="dxa"/>
              <w:right w:w="100" w:type="dxa"/>
            </w:tcMar>
          </w:tcPr>
          <w:p w14:paraId="3933B9B0" w14:textId="77777777" w:rsidR="00BD3CA0" w:rsidRDefault="00000000">
            <w:pPr>
              <w:widowControl w:val="0"/>
              <w:spacing w:line="204" w:lineRule="auto"/>
              <w:rPr>
                <w:sz w:val="20"/>
                <w:szCs w:val="20"/>
              </w:rPr>
            </w:pPr>
            <w:r>
              <w:rPr>
                <w:sz w:val="20"/>
                <w:szCs w:val="20"/>
              </w:rPr>
              <w:t>3</w:t>
            </w:r>
          </w:p>
        </w:tc>
        <w:tc>
          <w:tcPr>
            <w:tcW w:w="4020" w:type="dxa"/>
            <w:tcMar>
              <w:top w:w="100" w:type="dxa"/>
              <w:left w:w="100" w:type="dxa"/>
              <w:bottom w:w="100" w:type="dxa"/>
              <w:right w:w="100" w:type="dxa"/>
            </w:tcMar>
          </w:tcPr>
          <w:p w14:paraId="3933B9B1"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B8" w14:textId="77777777">
        <w:tc>
          <w:tcPr>
            <w:tcW w:w="600" w:type="dxa"/>
            <w:tcMar>
              <w:top w:w="100" w:type="dxa"/>
              <w:left w:w="100" w:type="dxa"/>
              <w:bottom w:w="100" w:type="dxa"/>
              <w:right w:w="100" w:type="dxa"/>
            </w:tcMar>
          </w:tcPr>
          <w:p w14:paraId="3933B9B3" w14:textId="77777777" w:rsidR="00BD3CA0" w:rsidRDefault="00BD3CA0">
            <w:pPr>
              <w:widowControl w:val="0"/>
              <w:spacing w:line="204" w:lineRule="auto"/>
              <w:rPr>
                <w:sz w:val="20"/>
                <w:szCs w:val="20"/>
              </w:rPr>
            </w:pPr>
          </w:p>
        </w:tc>
        <w:tc>
          <w:tcPr>
            <w:tcW w:w="3120" w:type="dxa"/>
            <w:tcMar>
              <w:top w:w="100" w:type="dxa"/>
              <w:left w:w="100" w:type="dxa"/>
              <w:bottom w:w="100" w:type="dxa"/>
              <w:right w:w="100" w:type="dxa"/>
            </w:tcMar>
          </w:tcPr>
          <w:p w14:paraId="3933B9B4" w14:textId="77777777" w:rsidR="00BD3CA0" w:rsidRDefault="00000000">
            <w:pPr>
              <w:widowControl w:val="0"/>
              <w:spacing w:line="204" w:lineRule="auto"/>
              <w:rPr>
                <w:sz w:val="20"/>
                <w:szCs w:val="20"/>
              </w:rPr>
            </w:pPr>
            <w:r>
              <w:rPr>
                <w:sz w:val="20"/>
                <w:szCs w:val="20"/>
              </w:rPr>
              <w:t>Šviečiantis suolas A1</w:t>
            </w:r>
          </w:p>
        </w:tc>
        <w:tc>
          <w:tcPr>
            <w:tcW w:w="1320" w:type="dxa"/>
            <w:tcMar>
              <w:top w:w="100" w:type="dxa"/>
              <w:left w:w="100" w:type="dxa"/>
              <w:bottom w:w="100" w:type="dxa"/>
              <w:right w:w="100" w:type="dxa"/>
            </w:tcMar>
          </w:tcPr>
          <w:p w14:paraId="3933B9B5" w14:textId="77777777" w:rsidR="00BD3CA0" w:rsidRDefault="00000000">
            <w:pPr>
              <w:widowControl w:val="0"/>
              <w:spacing w:line="204" w:lineRule="auto"/>
              <w:rPr>
                <w:sz w:val="20"/>
                <w:szCs w:val="20"/>
              </w:rPr>
            </w:pPr>
            <w:r>
              <w:rPr>
                <w:sz w:val="20"/>
                <w:szCs w:val="20"/>
              </w:rPr>
              <w:t>1.2.15</w:t>
            </w:r>
          </w:p>
        </w:tc>
        <w:tc>
          <w:tcPr>
            <w:tcW w:w="1185" w:type="dxa"/>
            <w:tcMar>
              <w:top w:w="100" w:type="dxa"/>
              <w:left w:w="100" w:type="dxa"/>
              <w:bottom w:w="100" w:type="dxa"/>
              <w:right w:w="100" w:type="dxa"/>
            </w:tcMar>
          </w:tcPr>
          <w:p w14:paraId="3933B9B6" w14:textId="77777777" w:rsidR="00BD3CA0" w:rsidRDefault="00000000">
            <w:pPr>
              <w:widowControl w:val="0"/>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B7" w14:textId="77777777" w:rsidR="00BD3CA0" w:rsidRDefault="00BD3CA0">
            <w:pPr>
              <w:widowControl w:val="0"/>
              <w:spacing w:line="204" w:lineRule="auto"/>
              <w:rPr>
                <w:sz w:val="20"/>
                <w:szCs w:val="20"/>
              </w:rPr>
            </w:pPr>
          </w:p>
        </w:tc>
      </w:tr>
      <w:tr w:rsidR="00BD3CA0" w14:paraId="3933B9BE" w14:textId="77777777">
        <w:tc>
          <w:tcPr>
            <w:tcW w:w="600" w:type="dxa"/>
            <w:tcMar>
              <w:top w:w="100" w:type="dxa"/>
              <w:left w:w="100" w:type="dxa"/>
              <w:bottom w:w="100" w:type="dxa"/>
              <w:right w:w="100" w:type="dxa"/>
            </w:tcMar>
          </w:tcPr>
          <w:p w14:paraId="3933B9B9"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BA" w14:textId="77777777" w:rsidR="00BD3CA0" w:rsidRDefault="00BD3CA0">
            <w:pPr>
              <w:widowControl w:val="0"/>
              <w:pBdr>
                <w:top w:val="nil"/>
                <w:left w:val="nil"/>
                <w:bottom w:val="nil"/>
                <w:right w:val="nil"/>
                <w:between w:val="nil"/>
              </w:pBdr>
              <w:spacing w:line="204" w:lineRule="auto"/>
              <w:rPr>
                <w:b/>
                <w:bCs/>
                <w:sz w:val="20"/>
                <w:szCs w:val="20"/>
              </w:rPr>
            </w:pPr>
          </w:p>
        </w:tc>
        <w:tc>
          <w:tcPr>
            <w:tcW w:w="1320" w:type="dxa"/>
            <w:tcMar>
              <w:top w:w="100" w:type="dxa"/>
              <w:left w:w="100" w:type="dxa"/>
              <w:bottom w:w="100" w:type="dxa"/>
              <w:right w:w="100" w:type="dxa"/>
            </w:tcMar>
          </w:tcPr>
          <w:p w14:paraId="3933B9BB" w14:textId="77777777" w:rsidR="00BD3CA0" w:rsidRDefault="00BD3CA0">
            <w:pPr>
              <w:widowControl w:val="0"/>
              <w:pBdr>
                <w:top w:val="nil"/>
                <w:left w:val="nil"/>
                <w:bottom w:val="nil"/>
                <w:right w:val="nil"/>
                <w:between w:val="nil"/>
              </w:pBdr>
              <w:spacing w:line="204" w:lineRule="auto"/>
              <w:rPr>
                <w:sz w:val="20"/>
                <w:szCs w:val="20"/>
              </w:rPr>
            </w:pPr>
          </w:p>
        </w:tc>
        <w:tc>
          <w:tcPr>
            <w:tcW w:w="1185" w:type="dxa"/>
            <w:tcMar>
              <w:top w:w="100" w:type="dxa"/>
              <w:left w:w="100" w:type="dxa"/>
              <w:bottom w:w="100" w:type="dxa"/>
              <w:right w:w="100" w:type="dxa"/>
            </w:tcMar>
          </w:tcPr>
          <w:p w14:paraId="3933B9BC"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9BD"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C4" w14:textId="77777777">
        <w:tc>
          <w:tcPr>
            <w:tcW w:w="600" w:type="dxa"/>
            <w:tcMar>
              <w:top w:w="100" w:type="dxa"/>
              <w:left w:w="100" w:type="dxa"/>
              <w:bottom w:w="100" w:type="dxa"/>
              <w:right w:w="100" w:type="dxa"/>
            </w:tcMar>
          </w:tcPr>
          <w:p w14:paraId="3933B9BF"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C0"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Veidrodinė siena C</w:t>
            </w:r>
          </w:p>
        </w:tc>
        <w:tc>
          <w:tcPr>
            <w:tcW w:w="1320" w:type="dxa"/>
            <w:tcMar>
              <w:top w:w="100" w:type="dxa"/>
              <w:left w:w="100" w:type="dxa"/>
              <w:bottom w:w="100" w:type="dxa"/>
              <w:right w:w="100" w:type="dxa"/>
            </w:tcMar>
          </w:tcPr>
          <w:p w14:paraId="3933B9C1"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w:t>
            </w:r>
          </w:p>
        </w:tc>
        <w:tc>
          <w:tcPr>
            <w:tcW w:w="1185" w:type="dxa"/>
            <w:tcMar>
              <w:top w:w="100" w:type="dxa"/>
              <w:left w:w="100" w:type="dxa"/>
              <w:bottom w:w="100" w:type="dxa"/>
              <w:right w:w="100" w:type="dxa"/>
            </w:tcMar>
          </w:tcPr>
          <w:p w14:paraId="3933B9C2"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9C3"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CA" w14:textId="77777777">
        <w:tc>
          <w:tcPr>
            <w:tcW w:w="600" w:type="dxa"/>
            <w:tcMar>
              <w:top w:w="100" w:type="dxa"/>
              <w:left w:w="100" w:type="dxa"/>
              <w:bottom w:w="100" w:type="dxa"/>
              <w:right w:w="100" w:type="dxa"/>
            </w:tcMar>
          </w:tcPr>
          <w:p w14:paraId="3933B9C5"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C6" w14:textId="77777777" w:rsidR="00BD3CA0" w:rsidRDefault="00000000">
            <w:pPr>
              <w:widowControl w:val="0"/>
              <w:spacing w:line="204" w:lineRule="auto"/>
              <w:rPr>
                <w:sz w:val="20"/>
                <w:szCs w:val="20"/>
              </w:rPr>
            </w:pPr>
            <w:r>
              <w:rPr>
                <w:sz w:val="20"/>
                <w:szCs w:val="20"/>
              </w:rPr>
              <w:t>Stiklinė siena</w:t>
            </w:r>
          </w:p>
        </w:tc>
        <w:tc>
          <w:tcPr>
            <w:tcW w:w="1320" w:type="dxa"/>
            <w:tcMar>
              <w:top w:w="100" w:type="dxa"/>
              <w:left w:w="100" w:type="dxa"/>
              <w:bottom w:w="100" w:type="dxa"/>
              <w:right w:w="100" w:type="dxa"/>
            </w:tcMar>
          </w:tcPr>
          <w:p w14:paraId="3933B9C7"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1.3.1</w:t>
            </w:r>
          </w:p>
        </w:tc>
        <w:tc>
          <w:tcPr>
            <w:tcW w:w="1185" w:type="dxa"/>
            <w:tcMar>
              <w:top w:w="100" w:type="dxa"/>
              <w:left w:w="100" w:type="dxa"/>
              <w:bottom w:w="100" w:type="dxa"/>
              <w:right w:w="100" w:type="dxa"/>
            </w:tcMar>
          </w:tcPr>
          <w:p w14:paraId="3933B9C8"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C9" w14:textId="77777777" w:rsidR="00BD3CA0" w:rsidRDefault="00000000">
            <w:pPr>
              <w:widowControl w:val="0"/>
              <w:spacing w:line="204" w:lineRule="auto"/>
              <w:rPr>
                <w:sz w:val="20"/>
                <w:szCs w:val="20"/>
              </w:rPr>
            </w:pPr>
            <w:r>
              <w:rPr>
                <w:sz w:val="20"/>
                <w:szCs w:val="20"/>
              </w:rPr>
              <w:t>Permatomas veidrodis (šviesos pralaidumas 17-20%), grūdintas, 8mm storio, be aštrių briaunų.</w:t>
            </w:r>
          </w:p>
        </w:tc>
      </w:tr>
      <w:tr w:rsidR="00BD3CA0" w14:paraId="3933B9D0" w14:textId="77777777">
        <w:tc>
          <w:tcPr>
            <w:tcW w:w="600" w:type="dxa"/>
            <w:tcMar>
              <w:top w:w="100" w:type="dxa"/>
              <w:left w:w="100" w:type="dxa"/>
              <w:bottom w:w="100" w:type="dxa"/>
              <w:right w:w="100" w:type="dxa"/>
            </w:tcMar>
          </w:tcPr>
          <w:p w14:paraId="3933B9CB"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CC" w14:textId="77777777" w:rsidR="00BD3CA0" w:rsidRDefault="00000000">
            <w:pPr>
              <w:widowControl w:val="0"/>
              <w:spacing w:line="204" w:lineRule="auto"/>
              <w:rPr>
                <w:sz w:val="20"/>
                <w:szCs w:val="20"/>
              </w:rPr>
            </w:pPr>
            <w:r>
              <w:rPr>
                <w:sz w:val="20"/>
                <w:szCs w:val="20"/>
              </w:rPr>
              <w:t>Pagrindinis rėmas</w:t>
            </w:r>
          </w:p>
        </w:tc>
        <w:tc>
          <w:tcPr>
            <w:tcW w:w="1320" w:type="dxa"/>
            <w:tcMar>
              <w:top w:w="100" w:type="dxa"/>
              <w:left w:w="100" w:type="dxa"/>
              <w:bottom w:w="100" w:type="dxa"/>
              <w:right w:w="100" w:type="dxa"/>
            </w:tcMar>
          </w:tcPr>
          <w:p w14:paraId="3933B9CD"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1.3.2</w:t>
            </w:r>
          </w:p>
        </w:tc>
        <w:tc>
          <w:tcPr>
            <w:tcW w:w="1185" w:type="dxa"/>
            <w:tcMar>
              <w:top w:w="100" w:type="dxa"/>
              <w:left w:w="100" w:type="dxa"/>
              <w:bottom w:w="100" w:type="dxa"/>
              <w:right w:w="100" w:type="dxa"/>
            </w:tcMar>
          </w:tcPr>
          <w:p w14:paraId="3933B9CE"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CF"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D6" w14:textId="77777777">
        <w:tc>
          <w:tcPr>
            <w:tcW w:w="600" w:type="dxa"/>
            <w:tcMar>
              <w:top w:w="100" w:type="dxa"/>
              <w:left w:w="100" w:type="dxa"/>
              <w:bottom w:w="100" w:type="dxa"/>
              <w:right w:w="100" w:type="dxa"/>
            </w:tcMar>
          </w:tcPr>
          <w:p w14:paraId="3933B9D1"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D2" w14:textId="77777777" w:rsidR="00BD3CA0" w:rsidRDefault="00000000">
            <w:pPr>
              <w:widowControl w:val="0"/>
              <w:pBdr>
                <w:top w:val="nil"/>
                <w:left w:val="nil"/>
                <w:bottom w:val="nil"/>
                <w:right w:val="nil"/>
                <w:between w:val="nil"/>
              </w:pBdr>
              <w:spacing w:line="204" w:lineRule="auto"/>
              <w:rPr>
                <w:sz w:val="20"/>
                <w:szCs w:val="20"/>
              </w:rPr>
            </w:pPr>
            <w:r>
              <w:rPr>
                <w:sz w:val="20"/>
                <w:szCs w:val="20"/>
              </w:rPr>
              <w:t>Šviečiantis suolas A2</w:t>
            </w:r>
          </w:p>
        </w:tc>
        <w:tc>
          <w:tcPr>
            <w:tcW w:w="1320" w:type="dxa"/>
            <w:tcMar>
              <w:top w:w="100" w:type="dxa"/>
              <w:left w:w="100" w:type="dxa"/>
              <w:bottom w:w="100" w:type="dxa"/>
              <w:right w:w="100" w:type="dxa"/>
            </w:tcMar>
          </w:tcPr>
          <w:p w14:paraId="3933B9D3"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1.3.3</w:t>
            </w:r>
          </w:p>
        </w:tc>
        <w:tc>
          <w:tcPr>
            <w:tcW w:w="1185" w:type="dxa"/>
            <w:tcMar>
              <w:top w:w="100" w:type="dxa"/>
              <w:left w:w="100" w:type="dxa"/>
              <w:bottom w:w="100" w:type="dxa"/>
              <w:right w:w="100" w:type="dxa"/>
            </w:tcMar>
          </w:tcPr>
          <w:p w14:paraId="3933B9D4"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D5"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DC" w14:textId="77777777">
        <w:tc>
          <w:tcPr>
            <w:tcW w:w="600" w:type="dxa"/>
            <w:tcMar>
              <w:top w:w="100" w:type="dxa"/>
              <w:left w:w="100" w:type="dxa"/>
              <w:bottom w:w="100" w:type="dxa"/>
              <w:right w:w="100" w:type="dxa"/>
            </w:tcMar>
          </w:tcPr>
          <w:p w14:paraId="3933B9D7"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D8" w14:textId="77777777" w:rsidR="00BD3CA0" w:rsidRDefault="00000000">
            <w:pPr>
              <w:widowControl w:val="0"/>
              <w:spacing w:line="204" w:lineRule="auto"/>
              <w:rPr>
                <w:sz w:val="20"/>
                <w:szCs w:val="20"/>
              </w:rPr>
            </w:pPr>
            <w:r>
              <w:rPr>
                <w:sz w:val="20"/>
                <w:szCs w:val="20"/>
              </w:rPr>
              <w:t>Šviečiantis suolas B1</w:t>
            </w:r>
          </w:p>
        </w:tc>
        <w:tc>
          <w:tcPr>
            <w:tcW w:w="1320" w:type="dxa"/>
            <w:tcMar>
              <w:top w:w="100" w:type="dxa"/>
              <w:left w:w="100" w:type="dxa"/>
              <w:bottom w:w="100" w:type="dxa"/>
              <w:right w:w="100" w:type="dxa"/>
            </w:tcMar>
          </w:tcPr>
          <w:p w14:paraId="3933B9D9"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1.3.4</w:t>
            </w:r>
          </w:p>
        </w:tc>
        <w:tc>
          <w:tcPr>
            <w:tcW w:w="1185" w:type="dxa"/>
            <w:tcMar>
              <w:top w:w="100" w:type="dxa"/>
              <w:left w:w="100" w:type="dxa"/>
              <w:bottom w:w="100" w:type="dxa"/>
              <w:right w:w="100" w:type="dxa"/>
            </w:tcMar>
          </w:tcPr>
          <w:p w14:paraId="3933B9DA"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DB"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E2" w14:textId="77777777">
        <w:tc>
          <w:tcPr>
            <w:tcW w:w="600" w:type="dxa"/>
            <w:tcMar>
              <w:top w:w="100" w:type="dxa"/>
              <w:left w:w="100" w:type="dxa"/>
              <w:bottom w:w="100" w:type="dxa"/>
              <w:right w:w="100" w:type="dxa"/>
            </w:tcMar>
          </w:tcPr>
          <w:p w14:paraId="3933B9DD"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DE" w14:textId="77777777" w:rsidR="00BD3CA0" w:rsidRDefault="00000000">
            <w:pPr>
              <w:widowControl w:val="0"/>
              <w:spacing w:line="204" w:lineRule="auto"/>
              <w:rPr>
                <w:sz w:val="20"/>
                <w:szCs w:val="20"/>
              </w:rPr>
            </w:pPr>
            <w:r>
              <w:rPr>
                <w:sz w:val="20"/>
                <w:szCs w:val="20"/>
              </w:rPr>
              <w:t>Vidaus durys</w:t>
            </w:r>
          </w:p>
        </w:tc>
        <w:tc>
          <w:tcPr>
            <w:tcW w:w="1320" w:type="dxa"/>
            <w:tcMar>
              <w:top w:w="100" w:type="dxa"/>
              <w:left w:w="100" w:type="dxa"/>
              <w:bottom w:w="100" w:type="dxa"/>
              <w:right w:w="100" w:type="dxa"/>
            </w:tcMar>
          </w:tcPr>
          <w:p w14:paraId="3933B9DF"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1.3.5</w:t>
            </w:r>
          </w:p>
        </w:tc>
        <w:tc>
          <w:tcPr>
            <w:tcW w:w="1185" w:type="dxa"/>
            <w:tcMar>
              <w:top w:w="100" w:type="dxa"/>
              <w:left w:w="100" w:type="dxa"/>
              <w:bottom w:w="100" w:type="dxa"/>
              <w:right w:w="100" w:type="dxa"/>
            </w:tcMar>
          </w:tcPr>
          <w:p w14:paraId="3933B9E0"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E1" w14:textId="77777777" w:rsidR="00BD3CA0" w:rsidRDefault="00000000">
            <w:pPr>
              <w:widowControl w:val="0"/>
              <w:pBdr>
                <w:top w:val="nil"/>
                <w:left w:val="nil"/>
                <w:bottom w:val="nil"/>
                <w:right w:val="nil"/>
                <w:between w:val="nil"/>
              </w:pBdr>
              <w:spacing w:line="204" w:lineRule="auto"/>
              <w:rPr>
                <w:sz w:val="20"/>
                <w:szCs w:val="20"/>
              </w:rPr>
            </w:pPr>
            <w:r>
              <w:rPr>
                <w:sz w:val="20"/>
                <w:szCs w:val="20"/>
              </w:rPr>
              <w:t xml:space="preserve">Durų angos plotis (laisvai pravažiuojamas) </w:t>
            </w:r>
            <w:r>
              <w:rPr>
                <w:sz w:val="20"/>
                <w:szCs w:val="20"/>
              </w:rPr>
              <w:lastRenderedPageBreak/>
              <w:t>ne mažiau 900 mm. Spalva: Juoda RAL9004 arba kita panaši tamsi.</w:t>
            </w:r>
          </w:p>
        </w:tc>
      </w:tr>
      <w:tr w:rsidR="00BD3CA0" w14:paraId="3933B9E8" w14:textId="77777777">
        <w:tc>
          <w:tcPr>
            <w:tcW w:w="600" w:type="dxa"/>
            <w:tcMar>
              <w:top w:w="100" w:type="dxa"/>
              <w:left w:w="100" w:type="dxa"/>
              <w:bottom w:w="100" w:type="dxa"/>
              <w:right w:w="100" w:type="dxa"/>
            </w:tcMar>
          </w:tcPr>
          <w:p w14:paraId="3933B9E3"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E4" w14:textId="77777777" w:rsidR="00BD3CA0" w:rsidRDefault="00000000">
            <w:pPr>
              <w:widowControl w:val="0"/>
              <w:spacing w:line="204" w:lineRule="auto"/>
              <w:rPr>
                <w:sz w:val="20"/>
                <w:szCs w:val="20"/>
              </w:rPr>
            </w:pPr>
            <w:r>
              <w:rPr>
                <w:sz w:val="20"/>
                <w:szCs w:val="20"/>
              </w:rPr>
              <w:t>Durų angos uždengimai</w:t>
            </w:r>
          </w:p>
        </w:tc>
        <w:tc>
          <w:tcPr>
            <w:tcW w:w="1320" w:type="dxa"/>
            <w:tcMar>
              <w:top w:w="100" w:type="dxa"/>
              <w:left w:w="100" w:type="dxa"/>
              <w:bottom w:w="100" w:type="dxa"/>
              <w:right w:w="100" w:type="dxa"/>
            </w:tcMar>
          </w:tcPr>
          <w:p w14:paraId="3933B9E5"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1.3.6</w:t>
            </w:r>
          </w:p>
        </w:tc>
        <w:tc>
          <w:tcPr>
            <w:tcW w:w="1185" w:type="dxa"/>
            <w:tcMar>
              <w:top w:w="100" w:type="dxa"/>
              <w:left w:w="100" w:type="dxa"/>
              <w:bottom w:w="100" w:type="dxa"/>
              <w:right w:w="100" w:type="dxa"/>
            </w:tcMar>
          </w:tcPr>
          <w:p w14:paraId="3933B9E6"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E7" w14:textId="77777777" w:rsidR="00BD3CA0" w:rsidRDefault="00000000">
            <w:pPr>
              <w:widowControl w:val="0"/>
              <w:pBdr>
                <w:top w:val="nil"/>
                <w:left w:val="nil"/>
                <w:bottom w:val="nil"/>
                <w:right w:val="nil"/>
                <w:between w:val="nil"/>
              </w:pBdr>
              <w:spacing w:line="204" w:lineRule="auto"/>
              <w:rPr>
                <w:sz w:val="20"/>
                <w:szCs w:val="20"/>
              </w:rPr>
            </w:pPr>
            <w:r>
              <w:rPr>
                <w:sz w:val="20"/>
                <w:szCs w:val="20"/>
              </w:rPr>
              <w:t>Spalva derinama prie šalia esančios apdailos</w:t>
            </w:r>
          </w:p>
        </w:tc>
      </w:tr>
      <w:tr w:rsidR="00BD3CA0" w14:paraId="3933B9EE" w14:textId="77777777">
        <w:tc>
          <w:tcPr>
            <w:tcW w:w="600" w:type="dxa"/>
            <w:tcMar>
              <w:top w:w="100" w:type="dxa"/>
              <w:left w:w="100" w:type="dxa"/>
              <w:bottom w:w="100" w:type="dxa"/>
              <w:right w:w="100" w:type="dxa"/>
            </w:tcMar>
          </w:tcPr>
          <w:p w14:paraId="3933B9E9"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EA" w14:textId="77777777" w:rsidR="00BD3CA0" w:rsidRDefault="00000000">
            <w:pPr>
              <w:widowControl w:val="0"/>
              <w:spacing w:line="204" w:lineRule="auto"/>
              <w:rPr>
                <w:sz w:val="20"/>
                <w:szCs w:val="20"/>
              </w:rPr>
            </w:pPr>
            <w:r>
              <w:rPr>
                <w:sz w:val="20"/>
                <w:szCs w:val="20"/>
              </w:rPr>
              <w:t>Virtualios realybės akinių krovimo ir saugojimo lentyna</w:t>
            </w:r>
          </w:p>
        </w:tc>
        <w:tc>
          <w:tcPr>
            <w:tcW w:w="1320" w:type="dxa"/>
            <w:tcMar>
              <w:top w:w="100" w:type="dxa"/>
              <w:left w:w="100" w:type="dxa"/>
              <w:bottom w:w="100" w:type="dxa"/>
              <w:right w:w="100" w:type="dxa"/>
            </w:tcMar>
          </w:tcPr>
          <w:p w14:paraId="3933B9EB"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1.3.7</w:t>
            </w:r>
          </w:p>
        </w:tc>
        <w:tc>
          <w:tcPr>
            <w:tcW w:w="1185" w:type="dxa"/>
            <w:tcMar>
              <w:top w:w="100" w:type="dxa"/>
              <w:left w:w="100" w:type="dxa"/>
              <w:bottom w:w="100" w:type="dxa"/>
              <w:right w:w="100" w:type="dxa"/>
            </w:tcMar>
          </w:tcPr>
          <w:p w14:paraId="3933B9EC"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ED"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9F4" w14:textId="77777777">
        <w:tc>
          <w:tcPr>
            <w:tcW w:w="600" w:type="dxa"/>
            <w:tcMar>
              <w:top w:w="100" w:type="dxa"/>
              <w:left w:w="100" w:type="dxa"/>
              <w:bottom w:w="100" w:type="dxa"/>
              <w:right w:w="100" w:type="dxa"/>
            </w:tcMar>
          </w:tcPr>
          <w:p w14:paraId="3933B9EF"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F0" w14:textId="77777777" w:rsidR="00BD3CA0" w:rsidRDefault="00000000">
            <w:pPr>
              <w:widowControl w:val="0"/>
              <w:spacing w:line="240" w:lineRule="auto"/>
              <w:rPr>
                <w:sz w:val="20"/>
                <w:szCs w:val="20"/>
              </w:rPr>
            </w:pPr>
            <w:r>
              <w:rPr>
                <w:sz w:val="20"/>
                <w:szCs w:val="20"/>
              </w:rPr>
              <w:t>Virtualios realybės akiniai</w:t>
            </w:r>
          </w:p>
        </w:tc>
        <w:tc>
          <w:tcPr>
            <w:tcW w:w="1320" w:type="dxa"/>
            <w:tcMar>
              <w:top w:w="100" w:type="dxa"/>
              <w:left w:w="100" w:type="dxa"/>
              <w:bottom w:w="100" w:type="dxa"/>
              <w:right w:w="100" w:type="dxa"/>
            </w:tcMar>
          </w:tcPr>
          <w:p w14:paraId="3933B9F1" w14:textId="77777777" w:rsidR="00BD3CA0" w:rsidRDefault="00000000">
            <w:pPr>
              <w:widowControl w:val="0"/>
              <w:pBdr>
                <w:top w:val="nil"/>
                <w:left w:val="nil"/>
                <w:bottom w:val="nil"/>
                <w:right w:val="nil"/>
                <w:between w:val="nil"/>
              </w:pBdr>
              <w:spacing w:line="204" w:lineRule="auto"/>
              <w:rPr>
                <w:sz w:val="20"/>
                <w:szCs w:val="20"/>
              </w:rPr>
            </w:pPr>
            <w:r>
              <w:rPr>
                <w:sz w:val="20"/>
                <w:szCs w:val="20"/>
              </w:rPr>
              <w:t>1.3.8</w:t>
            </w:r>
          </w:p>
        </w:tc>
        <w:tc>
          <w:tcPr>
            <w:tcW w:w="1185" w:type="dxa"/>
            <w:tcMar>
              <w:top w:w="100" w:type="dxa"/>
              <w:left w:w="100" w:type="dxa"/>
              <w:bottom w:w="100" w:type="dxa"/>
              <w:right w:w="100" w:type="dxa"/>
            </w:tcMar>
          </w:tcPr>
          <w:p w14:paraId="3933B9F2" w14:textId="77777777" w:rsidR="00BD3CA0" w:rsidRDefault="00000000">
            <w:pPr>
              <w:widowControl w:val="0"/>
              <w:pBdr>
                <w:top w:val="nil"/>
                <w:left w:val="nil"/>
                <w:bottom w:val="nil"/>
                <w:right w:val="nil"/>
                <w:between w:val="nil"/>
              </w:pBdr>
              <w:spacing w:line="204" w:lineRule="auto"/>
              <w:rPr>
                <w:sz w:val="20"/>
                <w:szCs w:val="20"/>
              </w:rPr>
            </w:pPr>
            <w:r>
              <w:rPr>
                <w:sz w:val="20"/>
                <w:szCs w:val="20"/>
              </w:rPr>
              <w:t>5</w:t>
            </w:r>
          </w:p>
        </w:tc>
        <w:tc>
          <w:tcPr>
            <w:tcW w:w="4020" w:type="dxa"/>
            <w:tcMar>
              <w:top w:w="100" w:type="dxa"/>
              <w:left w:w="100" w:type="dxa"/>
              <w:bottom w:w="100" w:type="dxa"/>
              <w:right w:w="100" w:type="dxa"/>
            </w:tcMar>
          </w:tcPr>
          <w:p w14:paraId="3933B9F3"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9FA" w14:textId="77777777">
        <w:tc>
          <w:tcPr>
            <w:tcW w:w="600" w:type="dxa"/>
            <w:tcMar>
              <w:top w:w="100" w:type="dxa"/>
              <w:left w:w="100" w:type="dxa"/>
              <w:bottom w:w="100" w:type="dxa"/>
              <w:right w:w="100" w:type="dxa"/>
            </w:tcMar>
          </w:tcPr>
          <w:p w14:paraId="3933B9F5"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F6"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Veidrodinė siena D</w:t>
            </w:r>
          </w:p>
        </w:tc>
        <w:tc>
          <w:tcPr>
            <w:tcW w:w="1320" w:type="dxa"/>
            <w:tcMar>
              <w:top w:w="100" w:type="dxa"/>
              <w:left w:w="100" w:type="dxa"/>
              <w:bottom w:w="100" w:type="dxa"/>
              <w:right w:w="100" w:type="dxa"/>
            </w:tcMar>
          </w:tcPr>
          <w:p w14:paraId="3933B9F7" w14:textId="77777777" w:rsidR="00BD3CA0" w:rsidRDefault="00000000">
            <w:pPr>
              <w:widowControl w:val="0"/>
              <w:pBdr>
                <w:top w:val="nil"/>
                <w:left w:val="nil"/>
                <w:bottom w:val="nil"/>
                <w:right w:val="nil"/>
                <w:between w:val="nil"/>
              </w:pBdr>
              <w:spacing w:line="204" w:lineRule="auto"/>
              <w:rPr>
                <w:sz w:val="20"/>
                <w:szCs w:val="20"/>
              </w:rPr>
            </w:pPr>
            <w:r>
              <w:rPr>
                <w:sz w:val="20"/>
                <w:szCs w:val="20"/>
              </w:rPr>
              <w:t>1.4</w:t>
            </w:r>
          </w:p>
        </w:tc>
        <w:tc>
          <w:tcPr>
            <w:tcW w:w="1185" w:type="dxa"/>
            <w:tcMar>
              <w:top w:w="100" w:type="dxa"/>
              <w:left w:w="100" w:type="dxa"/>
              <w:bottom w:w="100" w:type="dxa"/>
              <w:right w:w="100" w:type="dxa"/>
            </w:tcMar>
          </w:tcPr>
          <w:p w14:paraId="3933B9F8"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9F9"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00" w14:textId="77777777">
        <w:tc>
          <w:tcPr>
            <w:tcW w:w="600" w:type="dxa"/>
            <w:tcMar>
              <w:top w:w="100" w:type="dxa"/>
              <w:left w:w="100" w:type="dxa"/>
              <w:bottom w:w="100" w:type="dxa"/>
              <w:right w:w="100" w:type="dxa"/>
            </w:tcMar>
          </w:tcPr>
          <w:p w14:paraId="3933B9FB"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9FC" w14:textId="77777777" w:rsidR="00BD3CA0" w:rsidRDefault="00000000">
            <w:pPr>
              <w:widowControl w:val="0"/>
              <w:pBdr>
                <w:top w:val="nil"/>
                <w:left w:val="nil"/>
                <w:bottom w:val="nil"/>
                <w:right w:val="nil"/>
                <w:between w:val="nil"/>
              </w:pBdr>
              <w:spacing w:line="204" w:lineRule="auto"/>
              <w:rPr>
                <w:sz w:val="20"/>
                <w:szCs w:val="20"/>
              </w:rPr>
            </w:pPr>
            <w:r>
              <w:rPr>
                <w:sz w:val="20"/>
                <w:szCs w:val="20"/>
              </w:rPr>
              <w:t>Stiklinė siena</w:t>
            </w:r>
          </w:p>
        </w:tc>
        <w:tc>
          <w:tcPr>
            <w:tcW w:w="1320" w:type="dxa"/>
            <w:tcMar>
              <w:top w:w="100" w:type="dxa"/>
              <w:left w:w="100" w:type="dxa"/>
              <w:bottom w:w="100" w:type="dxa"/>
              <w:right w:w="100" w:type="dxa"/>
            </w:tcMar>
          </w:tcPr>
          <w:p w14:paraId="3933B9FD" w14:textId="77777777" w:rsidR="00BD3CA0" w:rsidRDefault="00000000">
            <w:pPr>
              <w:widowControl w:val="0"/>
              <w:pBdr>
                <w:top w:val="nil"/>
                <w:left w:val="nil"/>
                <w:bottom w:val="nil"/>
                <w:right w:val="nil"/>
                <w:between w:val="nil"/>
              </w:pBdr>
              <w:spacing w:line="204" w:lineRule="auto"/>
              <w:rPr>
                <w:sz w:val="20"/>
                <w:szCs w:val="20"/>
              </w:rPr>
            </w:pPr>
            <w:r>
              <w:rPr>
                <w:sz w:val="20"/>
                <w:szCs w:val="20"/>
              </w:rPr>
              <w:t>1.4.1</w:t>
            </w:r>
          </w:p>
        </w:tc>
        <w:tc>
          <w:tcPr>
            <w:tcW w:w="1185" w:type="dxa"/>
            <w:tcMar>
              <w:top w:w="100" w:type="dxa"/>
              <w:left w:w="100" w:type="dxa"/>
              <w:bottom w:w="100" w:type="dxa"/>
              <w:right w:w="100" w:type="dxa"/>
            </w:tcMar>
          </w:tcPr>
          <w:p w14:paraId="3933B9FE"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9FF"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06" w14:textId="77777777">
        <w:tc>
          <w:tcPr>
            <w:tcW w:w="600" w:type="dxa"/>
            <w:tcMar>
              <w:top w:w="100" w:type="dxa"/>
              <w:left w:w="100" w:type="dxa"/>
              <w:bottom w:w="100" w:type="dxa"/>
              <w:right w:w="100" w:type="dxa"/>
            </w:tcMar>
          </w:tcPr>
          <w:p w14:paraId="3933BA01"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02" w14:textId="77777777" w:rsidR="00BD3CA0" w:rsidRDefault="00000000">
            <w:pPr>
              <w:widowControl w:val="0"/>
              <w:pBdr>
                <w:top w:val="nil"/>
                <w:left w:val="nil"/>
                <w:bottom w:val="nil"/>
                <w:right w:val="nil"/>
                <w:between w:val="nil"/>
              </w:pBdr>
              <w:spacing w:line="204" w:lineRule="auto"/>
              <w:rPr>
                <w:sz w:val="20"/>
                <w:szCs w:val="20"/>
              </w:rPr>
            </w:pPr>
            <w:r>
              <w:rPr>
                <w:sz w:val="20"/>
                <w:szCs w:val="20"/>
              </w:rPr>
              <w:t>Pagrindinis rėmas</w:t>
            </w:r>
          </w:p>
        </w:tc>
        <w:tc>
          <w:tcPr>
            <w:tcW w:w="1320" w:type="dxa"/>
            <w:tcMar>
              <w:top w:w="100" w:type="dxa"/>
              <w:left w:w="100" w:type="dxa"/>
              <w:bottom w:w="100" w:type="dxa"/>
              <w:right w:w="100" w:type="dxa"/>
            </w:tcMar>
          </w:tcPr>
          <w:p w14:paraId="3933BA03" w14:textId="77777777" w:rsidR="00BD3CA0" w:rsidRDefault="00000000">
            <w:pPr>
              <w:widowControl w:val="0"/>
              <w:pBdr>
                <w:top w:val="nil"/>
                <w:left w:val="nil"/>
                <w:bottom w:val="nil"/>
                <w:right w:val="nil"/>
                <w:between w:val="nil"/>
              </w:pBdr>
              <w:spacing w:line="204" w:lineRule="auto"/>
              <w:rPr>
                <w:sz w:val="20"/>
                <w:szCs w:val="20"/>
              </w:rPr>
            </w:pPr>
            <w:r>
              <w:rPr>
                <w:sz w:val="20"/>
                <w:szCs w:val="20"/>
              </w:rPr>
              <w:t>1.4.2</w:t>
            </w:r>
          </w:p>
        </w:tc>
        <w:tc>
          <w:tcPr>
            <w:tcW w:w="1185" w:type="dxa"/>
            <w:tcMar>
              <w:top w:w="100" w:type="dxa"/>
              <w:left w:w="100" w:type="dxa"/>
              <w:bottom w:w="100" w:type="dxa"/>
              <w:right w:w="100" w:type="dxa"/>
            </w:tcMar>
          </w:tcPr>
          <w:p w14:paraId="3933BA04"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A05"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0C" w14:textId="77777777">
        <w:tc>
          <w:tcPr>
            <w:tcW w:w="600" w:type="dxa"/>
            <w:tcMar>
              <w:top w:w="100" w:type="dxa"/>
              <w:left w:w="100" w:type="dxa"/>
              <w:bottom w:w="100" w:type="dxa"/>
              <w:right w:w="100" w:type="dxa"/>
            </w:tcMar>
          </w:tcPr>
          <w:p w14:paraId="3933BA07"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08" w14:textId="77777777" w:rsidR="00BD3CA0" w:rsidRDefault="00000000">
            <w:pPr>
              <w:widowControl w:val="0"/>
              <w:spacing w:line="204" w:lineRule="auto"/>
              <w:rPr>
                <w:sz w:val="20"/>
                <w:szCs w:val="20"/>
              </w:rPr>
            </w:pPr>
            <w:r>
              <w:rPr>
                <w:sz w:val="20"/>
                <w:szCs w:val="20"/>
              </w:rPr>
              <w:t>Šviečiantis suolas B2</w:t>
            </w:r>
          </w:p>
        </w:tc>
        <w:tc>
          <w:tcPr>
            <w:tcW w:w="1320" w:type="dxa"/>
            <w:tcMar>
              <w:top w:w="100" w:type="dxa"/>
              <w:left w:w="100" w:type="dxa"/>
              <w:bottom w:w="100" w:type="dxa"/>
              <w:right w:w="100" w:type="dxa"/>
            </w:tcMar>
          </w:tcPr>
          <w:p w14:paraId="3933BA09" w14:textId="77777777" w:rsidR="00BD3CA0" w:rsidRDefault="00000000">
            <w:pPr>
              <w:widowControl w:val="0"/>
              <w:pBdr>
                <w:top w:val="nil"/>
                <w:left w:val="nil"/>
                <w:bottom w:val="nil"/>
                <w:right w:val="nil"/>
                <w:between w:val="nil"/>
              </w:pBdr>
              <w:spacing w:line="204" w:lineRule="auto"/>
              <w:rPr>
                <w:sz w:val="20"/>
                <w:szCs w:val="20"/>
              </w:rPr>
            </w:pPr>
            <w:r>
              <w:rPr>
                <w:sz w:val="20"/>
                <w:szCs w:val="20"/>
              </w:rPr>
              <w:t>1.4.3</w:t>
            </w:r>
          </w:p>
        </w:tc>
        <w:tc>
          <w:tcPr>
            <w:tcW w:w="1185" w:type="dxa"/>
            <w:tcMar>
              <w:top w:w="100" w:type="dxa"/>
              <w:left w:w="100" w:type="dxa"/>
              <w:bottom w:w="100" w:type="dxa"/>
              <w:right w:w="100" w:type="dxa"/>
            </w:tcMar>
          </w:tcPr>
          <w:p w14:paraId="3933BA0A"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A0B"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12" w14:textId="77777777">
        <w:tc>
          <w:tcPr>
            <w:tcW w:w="600" w:type="dxa"/>
            <w:tcMar>
              <w:top w:w="100" w:type="dxa"/>
              <w:left w:w="100" w:type="dxa"/>
              <w:bottom w:w="100" w:type="dxa"/>
              <w:right w:w="100" w:type="dxa"/>
            </w:tcMar>
          </w:tcPr>
          <w:p w14:paraId="3933BA0D"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0E"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Lubos</w:t>
            </w:r>
          </w:p>
        </w:tc>
        <w:tc>
          <w:tcPr>
            <w:tcW w:w="1320" w:type="dxa"/>
            <w:tcMar>
              <w:top w:w="100" w:type="dxa"/>
              <w:left w:w="100" w:type="dxa"/>
              <w:bottom w:w="100" w:type="dxa"/>
              <w:right w:w="100" w:type="dxa"/>
            </w:tcMar>
          </w:tcPr>
          <w:p w14:paraId="3933BA0F" w14:textId="77777777" w:rsidR="00BD3CA0" w:rsidRDefault="00000000">
            <w:pPr>
              <w:widowControl w:val="0"/>
              <w:pBdr>
                <w:top w:val="nil"/>
                <w:left w:val="nil"/>
                <w:bottom w:val="nil"/>
                <w:right w:val="nil"/>
                <w:between w:val="nil"/>
              </w:pBdr>
              <w:spacing w:line="204" w:lineRule="auto"/>
              <w:rPr>
                <w:sz w:val="20"/>
                <w:szCs w:val="20"/>
              </w:rPr>
            </w:pPr>
            <w:r>
              <w:rPr>
                <w:sz w:val="20"/>
                <w:szCs w:val="20"/>
              </w:rPr>
              <w:t>1.5</w:t>
            </w:r>
          </w:p>
        </w:tc>
        <w:tc>
          <w:tcPr>
            <w:tcW w:w="1185" w:type="dxa"/>
            <w:tcMar>
              <w:top w:w="100" w:type="dxa"/>
              <w:left w:w="100" w:type="dxa"/>
              <w:bottom w:w="100" w:type="dxa"/>
              <w:right w:w="100" w:type="dxa"/>
            </w:tcMar>
          </w:tcPr>
          <w:p w14:paraId="3933BA10"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A11"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18" w14:textId="77777777">
        <w:tc>
          <w:tcPr>
            <w:tcW w:w="600" w:type="dxa"/>
            <w:tcMar>
              <w:top w:w="100" w:type="dxa"/>
              <w:left w:w="100" w:type="dxa"/>
              <w:bottom w:w="100" w:type="dxa"/>
              <w:right w:w="100" w:type="dxa"/>
            </w:tcMar>
          </w:tcPr>
          <w:p w14:paraId="3933BA13"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14" w14:textId="77777777" w:rsidR="00BD3CA0" w:rsidRDefault="00000000">
            <w:pPr>
              <w:widowControl w:val="0"/>
              <w:pBdr>
                <w:top w:val="nil"/>
                <w:left w:val="nil"/>
                <w:bottom w:val="nil"/>
                <w:right w:val="nil"/>
                <w:between w:val="nil"/>
              </w:pBdr>
              <w:spacing w:line="204" w:lineRule="auto"/>
              <w:rPr>
                <w:sz w:val="20"/>
                <w:szCs w:val="20"/>
              </w:rPr>
            </w:pPr>
            <w:r>
              <w:rPr>
                <w:sz w:val="20"/>
                <w:szCs w:val="20"/>
              </w:rPr>
              <w:t xml:space="preserve">LED apšvietimas </w:t>
            </w:r>
          </w:p>
        </w:tc>
        <w:tc>
          <w:tcPr>
            <w:tcW w:w="1320" w:type="dxa"/>
            <w:tcMar>
              <w:top w:w="100" w:type="dxa"/>
              <w:left w:w="100" w:type="dxa"/>
              <w:bottom w:w="100" w:type="dxa"/>
              <w:right w:w="100" w:type="dxa"/>
            </w:tcMar>
          </w:tcPr>
          <w:p w14:paraId="3933BA15" w14:textId="77777777" w:rsidR="00BD3CA0" w:rsidRDefault="00000000">
            <w:pPr>
              <w:widowControl w:val="0"/>
              <w:pBdr>
                <w:top w:val="nil"/>
                <w:left w:val="nil"/>
                <w:bottom w:val="nil"/>
                <w:right w:val="nil"/>
                <w:between w:val="nil"/>
              </w:pBdr>
              <w:spacing w:line="204" w:lineRule="auto"/>
              <w:rPr>
                <w:sz w:val="20"/>
                <w:szCs w:val="20"/>
              </w:rPr>
            </w:pPr>
            <w:r>
              <w:rPr>
                <w:sz w:val="20"/>
                <w:szCs w:val="20"/>
              </w:rPr>
              <w:t>1.5.1</w:t>
            </w:r>
          </w:p>
        </w:tc>
        <w:tc>
          <w:tcPr>
            <w:tcW w:w="1185" w:type="dxa"/>
            <w:tcMar>
              <w:top w:w="100" w:type="dxa"/>
              <w:left w:w="100" w:type="dxa"/>
              <w:bottom w:w="100" w:type="dxa"/>
              <w:right w:w="100" w:type="dxa"/>
            </w:tcMar>
          </w:tcPr>
          <w:p w14:paraId="3933BA16"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A17"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A1E" w14:textId="77777777">
        <w:tc>
          <w:tcPr>
            <w:tcW w:w="600" w:type="dxa"/>
            <w:tcMar>
              <w:top w:w="100" w:type="dxa"/>
              <w:left w:w="100" w:type="dxa"/>
              <w:bottom w:w="100" w:type="dxa"/>
              <w:right w:w="100" w:type="dxa"/>
            </w:tcMar>
          </w:tcPr>
          <w:p w14:paraId="3933BA19"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1A" w14:textId="77777777" w:rsidR="00BD3CA0" w:rsidRDefault="00000000">
            <w:pPr>
              <w:widowControl w:val="0"/>
              <w:pBdr>
                <w:top w:val="nil"/>
                <w:left w:val="nil"/>
                <w:bottom w:val="nil"/>
                <w:right w:val="nil"/>
                <w:between w:val="nil"/>
              </w:pBdr>
              <w:spacing w:line="204" w:lineRule="auto"/>
              <w:rPr>
                <w:sz w:val="20"/>
                <w:szCs w:val="20"/>
              </w:rPr>
            </w:pPr>
            <w:r>
              <w:rPr>
                <w:sz w:val="20"/>
                <w:szCs w:val="20"/>
              </w:rPr>
              <w:t>LED apšvietimo valdymo sistema</w:t>
            </w:r>
          </w:p>
        </w:tc>
        <w:tc>
          <w:tcPr>
            <w:tcW w:w="1320" w:type="dxa"/>
            <w:tcMar>
              <w:top w:w="100" w:type="dxa"/>
              <w:left w:w="100" w:type="dxa"/>
              <w:bottom w:w="100" w:type="dxa"/>
              <w:right w:w="100" w:type="dxa"/>
            </w:tcMar>
          </w:tcPr>
          <w:p w14:paraId="3933BA1B" w14:textId="77777777" w:rsidR="00BD3CA0" w:rsidRDefault="00000000">
            <w:pPr>
              <w:widowControl w:val="0"/>
              <w:pBdr>
                <w:top w:val="nil"/>
                <w:left w:val="nil"/>
                <w:bottom w:val="nil"/>
                <w:right w:val="nil"/>
                <w:between w:val="nil"/>
              </w:pBdr>
              <w:spacing w:line="204" w:lineRule="auto"/>
              <w:rPr>
                <w:sz w:val="20"/>
                <w:szCs w:val="20"/>
              </w:rPr>
            </w:pPr>
            <w:r>
              <w:rPr>
                <w:sz w:val="20"/>
                <w:szCs w:val="20"/>
              </w:rPr>
              <w:t>1.5.2</w:t>
            </w:r>
          </w:p>
        </w:tc>
        <w:tc>
          <w:tcPr>
            <w:tcW w:w="1185" w:type="dxa"/>
            <w:tcMar>
              <w:top w:w="100" w:type="dxa"/>
              <w:left w:w="100" w:type="dxa"/>
              <w:bottom w:w="100" w:type="dxa"/>
              <w:right w:w="100" w:type="dxa"/>
            </w:tcMar>
          </w:tcPr>
          <w:p w14:paraId="3933BA1C"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A1D"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A24" w14:textId="77777777">
        <w:tc>
          <w:tcPr>
            <w:tcW w:w="600" w:type="dxa"/>
            <w:tcMar>
              <w:top w:w="100" w:type="dxa"/>
              <w:left w:w="100" w:type="dxa"/>
              <w:bottom w:w="100" w:type="dxa"/>
              <w:right w:w="100" w:type="dxa"/>
            </w:tcMar>
          </w:tcPr>
          <w:p w14:paraId="3933BA1F"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20" w14:textId="77777777" w:rsidR="00BD3CA0" w:rsidRDefault="00000000">
            <w:pPr>
              <w:widowControl w:val="0"/>
              <w:pBdr>
                <w:top w:val="nil"/>
                <w:left w:val="nil"/>
                <w:bottom w:val="nil"/>
                <w:right w:val="nil"/>
                <w:between w:val="nil"/>
              </w:pBdr>
              <w:spacing w:line="204" w:lineRule="auto"/>
              <w:rPr>
                <w:sz w:val="20"/>
                <w:szCs w:val="20"/>
              </w:rPr>
            </w:pPr>
            <w:r>
              <w:rPr>
                <w:sz w:val="20"/>
                <w:szCs w:val="20"/>
              </w:rPr>
              <w:t>LED maitinimo šaltiniai</w:t>
            </w:r>
          </w:p>
        </w:tc>
        <w:tc>
          <w:tcPr>
            <w:tcW w:w="1320" w:type="dxa"/>
            <w:tcMar>
              <w:top w:w="100" w:type="dxa"/>
              <w:left w:w="100" w:type="dxa"/>
              <w:bottom w:w="100" w:type="dxa"/>
              <w:right w:w="100" w:type="dxa"/>
            </w:tcMar>
          </w:tcPr>
          <w:p w14:paraId="3933BA21" w14:textId="77777777" w:rsidR="00BD3CA0" w:rsidRDefault="00000000">
            <w:pPr>
              <w:widowControl w:val="0"/>
              <w:pBdr>
                <w:top w:val="nil"/>
                <w:left w:val="nil"/>
                <w:bottom w:val="nil"/>
                <w:right w:val="nil"/>
                <w:between w:val="nil"/>
              </w:pBdr>
              <w:spacing w:line="204" w:lineRule="auto"/>
              <w:rPr>
                <w:sz w:val="20"/>
                <w:szCs w:val="20"/>
              </w:rPr>
            </w:pPr>
            <w:r>
              <w:rPr>
                <w:sz w:val="20"/>
                <w:szCs w:val="20"/>
              </w:rPr>
              <w:t>1.5.3</w:t>
            </w:r>
          </w:p>
        </w:tc>
        <w:tc>
          <w:tcPr>
            <w:tcW w:w="1185" w:type="dxa"/>
            <w:tcMar>
              <w:top w:w="100" w:type="dxa"/>
              <w:left w:w="100" w:type="dxa"/>
              <w:bottom w:w="100" w:type="dxa"/>
              <w:right w:w="100" w:type="dxa"/>
            </w:tcMar>
          </w:tcPr>
          <w:p w14:paraId="3933BA22"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A23"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A2A" w14:textId="77777777">
        <w:tc>
          <w:tcPr>
            <w:tcW w:w="600" w:type="dxa"/>
            <w:tcMar>
              <w:top w:w="100" w:type="dxa"/>
              <w:left w:w="100" w:type="dxa"/>
              <w:bottom w:w="100" w:type="dxa"/>
              <w:right w:w="100" w:type="dxa"/>
            </w:tcMar>
          </w:tcPr>
          <w:p w14:paraId="3933BA25"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26"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Grindys</w:t>
            </w:r>
          </w:p>
        </w:tc>
        <w:tc>
          <w:tcPr>
            <w:tcW w:w="1320" w:type="dxa"/>
            <w:tcMar>
              <w:top w:w="100" w:type="dxa"/>
              <w:left w:w="100" w:type="dxa"/>
              <w:bottom w:w="100" w:type="dxa"/>
              <w:right w:w="100" w:type="dxa"/>
            </w:tcMar>
          </w:tcPr>
          <w:p w14:paraId="3933BA27" w14:textId="77777777" w:rsidR="00BD3CA0" w:rsidRDefault="00000000">
            <w:pPr>
              <w:widowControl w:val="0"/>
              <w:pBdr>
                <w:top w:val="nil"/>
                <w:left w:val="nil"/>
                <w:bottom w:val="nil"/>
                <w:right w:val="nil"/>
                <w:between w:val="nil"/>
              </w:pBdr>
              <w:spacing w:line="204" w:lineRule="auto"/>
              <w:rPr>
                <w:sz w:val="20"/>
                <w:szCs w:val="20"/>
              </w:rPr>
            </w:pPr>
            <w:r>
              <w:rPr>
                <w:sz w:val="20"/>
                <w:szCs w:val="20"/>
              </w:rPr>
              <w:t>1.6.</w:t>
            </w:r>
          </w:p>
        </w:tc>
        <w:tc>
          <w:tcPr>
            <w:tcW w:w="1185" w:type="dxa"/>
            <w:tcMar>
              <w:top w:w="100" w:type="dxa"/>
              <w:left w:w="100" w:type="dxa"/>
              <w:bottom w:w="100" w:type="dxa"/>
              <w:right w:w="100" w:type="dxa"/>
            </w:tcMar>
          </w:tcPr>
          <w:p w14:paraId="3933BA28"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A29"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30" w14:textId="77777777">
        <w:tc>
          <w:tcPr>
            <w:tcW w:w="600" w:type="dxa"/>
            <w:tcMar>
              <w:top w:w="100" w:type="dxa"/>
              <w:left w:w="100" w:type="dxa"/>
              <w:bottom w:w="100" w:type="dxa"/>
              <w:right w:w="100" w:type="dxa"/>
            </w:tcMar>
          </w:tcPr>
          <w:p w14:paraId="3933BA2B"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2C" w14:textId="77777777" w:rsidR="00BD3CA0" w:rsidRDefault="00000000">
            <w:pPr>
              <w:widowControl w:val="0"/>
              <w:pBdr>
                <w:top w:val="nil"/>
                <w:left w:val="nil"/>
                <w:bottom w:val="nil"/>
                <w:right w:val="nil"/>
                <w:between w:val="nil"/>
              </w:pBdr>
              <w:spacing w:line="204" w:lineRule="auto"/>
              <w:rPr>
                <w:sz w:val="20"/>
                <w:szCs w:val="20"/>
              </w:rPr>
            </w:pPr>
            <w:r>
              <w:rPr>
                <w:sz w:val="20"/>
                <w:szCs w:val="20"/>
              </w:rPr>
              <w:t>Kiliminė danga</w:t>
            </w:r>
          </w:p>
        </w:tc>
        <w:tc>
          <w:tcPr>
            <w:tcW w:w="1320" w:type="dxa"/>
            <w:tcMar>
              <w:top w:w="100" w:type="dxa"/>
              <w:left w:w="100" w:type="dxa"/>
              <w:bottom w:w="100" w:type="dxa"/>
              <w:right w:w="100" w:type="dxa"/>
            </w:tcMar>
          </w:tcPr>
          <w:p w14:paraId="3933BA2D" w14:textId="77777777" w:rsidR="00BD3CA0" w:rsidRDefault="00000000">
            <w:pPr>
              <w:widowControl w:val="0"/>
              <w:pBdr>
                <w:top w:val="nil"/>
                <w:left w:val="nil"/>
                <w:bottom w:val="nil"/>
                <w:right w:val="nil"/>
                <w:between w:val="nil"/>
              </w:pBdr>
              <w:spacing w:line="204" w:lineRule="auto"/>
              <w:rPr>
                <w:sz w:val="20"/>
                <w:szCs w:val="20"/>
              </w:rPr>
            </w:pPr>
            <w:r>
              <w:rPr>
                <w:sz w:val="20"/>
                <w:szCs w:val="20"/>
              </w:rPr>
              <w:t>1.6.1</w:t>
            </w:r>
          </w:p>
        </w:tc>
        <w:tc>
          <w:tcPr>
            <w:tcW w:w="1185" w:type="dxa"/>
            <w:tcMar>
              <w:top w:w="100" w:type="dxa"/>
              <w:left w:w="100" w:type="dxa"/>
              <w:bottom w:w="100" w:type="dxa"/>
              <w:right w:w="100" w:type="dxa"/>
            </w:tcMar>
          </w:tcPr>
          <w:p w14:paraId="3933BA2E"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A2F" w14:textId="77777777" w:rsidR="00BD3CA0" w:rsidRDefault="00000000">
            <w:pPr>
              <w:widowControl w:val="0"/>
              <w:spacing w:line="204" w:lineRule="auto"/>
              <w:rPr>
                <w:sz w:val="20"/>
                <w:szCs w:val="20"/>
              </w:rPr>
            </w:pPr>
            <w:r>
              <w:rPr>
                <w:sz w:val="20"/>
                <w:szCs w:val="20"/>
              </w:rPr>
              <w:t>Skirtas biuro patalpoms. Storis 4 - 6 mm, ne mažiau 500000 mazgų/m2, Spalvų raštas atkartojantis ant lubų pritvirtintų LED profilių raštą, dominuojanti spalva tamsiai pilka, rašto spalva šviesiai pilka, galutinį dizainą derinti su užsakovu.</w:t>
            </w:r>
          </w:p>
        </w:tc>
      </w:tr>
      <w:tr w:rsidR="00BD3CA0" w14:paraId="3933BA36" w14:textId="77777777">
        <w:tc>
          <w:tcPr>
            <w:tcW w:w="600" w:type="dxa"/>
            <w:tcMar>
              <w:top w:w="100" w:type="dxa"/>
              <w:left w:w="100" w:type="dxa"/>
              <w:bottom w:w="100" w:type="dxa"/>
              <w:right w:w="100" w:type="dxa"/>
            </w:tcMar>
          </w:tcPr>
          <w:p w14:paraId="3933BA31"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32" w14:textId="77777777" w:rsidR="00BD3CA0" w:rsidRDefault="00000000">
            <w:pPr>
              <w:widowControl w:val="0"/>
              <w:pBdr>
                <w:top w:val="nil"/>
                <w:left w:val="nil"/>
                <w:bottom w:val="nil"/>
                <w:right w:val="nil"/>
                <w:between w:val="nil"/>
              </w:pBdr>
              <w:spacing w:line="204" w:lineRule="auto"/>
              <w:rPr>
                <w:b/>
                <w:bCs/>
                <w:sz w:val="20"/>
                <w:szCs w:val="20"/>
              </w:rPr>
            </w:pPr>
            <w:r>
              <w:rPr>
                <w:b/>
                <w:bCs/>
                <w:sz w:val="20"/>
                <w:szCs w:val="20"/>
              </w:rPr>
              <w:t>Bendra įranga</w:t>
            </w:r>
          </w:p>
        </w:tc>
        <w:tc>
          <w:tcPr>
            <w:tcW w:w="1320" w:type="dxa"/>
            <w:tcMar>
              <w:top w:w="100" w:type="dxa"/>
              <w:left w:w="100" w:type="dxa"/>
              <w:bottom w:w="100" w:type="dxa"/>
              <w:right w:w="100" w:type="dxa"/>
            </w:tcMar>
          </w:tcPr>
          <w:p w14:paraId="3933BA33" w14:textId="77777777" w:rsidR="00BD3CA0" w:rsidRDefault="00000000">
            <w:pPr>
              <w:widowControl w:val="0"/>
              <w:pBdr>
                <w:top w:val="nil"/>
                <w:left w:val="nil"/>
                <w:bottom w:val="nil"/>
                <w:right w:val="nil"/>
                <w:between w:val="nil"/>
              </w:pBdr>
              <w:spacing w:line="204" w:lineRule="auto"/>
              <w:rPr>
                <w:sz w:val="20"/>
                <w:szCs w:val="20"/>
              </w:rPr>
            </w:pPr>
            <w:r>
              <w:rPr>
                <w:sz w:val="20"/>
                <w:szCs w:val="20"/>
              </w:rPr>
              <w:t>1.7</w:t>
            </w:r>
          </w:p>
        </w:tc>
        <w:tc>
          <w:tcPr>
            <w:tcW w:w="1185" w:type="dxa"/>
            <w:tcMar>
              <w:top w:w="100" w:type="dxa"/>
              <w:left w:w="100" w:type="dxa"/>
              <w:bottom w:w="100" w:type="dxa"/>
              <w:right w:w="100" w:type="dxa"/>
            </w:tcMar>
          </w:tcPr>
          <w:p w14:paraId="3933BA34"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A35"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3C" w14:textId="77777777">
        <w:tc>
          <w:tcPr>
            <w:tcW w:w="600" w:type="dxa"/>
            <w:tcMar>
              <w:top w:w="100" w:type="dxa"/>
              <w:left w:w="100" w:type="dxa"/>
              <w:bottom w:w="100" w:type="dxa"/>
              <w:right w:w="100" w:type="dxa"/>
            </w:tcMar>
          </w:tcPr>
          <w:p w14:paraId="3933BA37"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38" w14:textId="77777777" w:rsidR="00BD3CA0" w:rsidRDefault="00000000">
            <w:pPr>
              <w:widowControl w:val="0"/>
              <w:pBdr>
                <w:top w:val="nil"/>
                <w:left w:val="nil"/>
                <w:bottom w:val="nil"/>
                <w:right w:val="nil"/>
                <w:between w:val="nil"/>
              </w:pBdr>
              <w:spacing w:line="204" w:lineRule="auto"/>
              <w:rPr>
                <w:sz w:val="20"/>
                <w:szCs w:val="20"/>
              </w:rPr>
            </w:pPr>
            <w:r>
              <w:rPr>
                <w:sz w:val="20"/>
                <w:szCs w:val="20"/>
              </w:rPr>
              <w:t>Planšetė A tipo</w:t>
            </w:r>
          </w:p>
        </w:tc>
        <w:tc>
          <w:tcPr>
            <w:tcW w:w="1320" w:type="dxa"/>
            <w:tcMar>
              <w:top w:w="100" w:type="dxa"/>
              <w:left w:w="100" w:type="dxa"/>
              <w:bottom w:w="100" w:type="dxa"/>
              <w:right w:w="100" w:type="dxa"/>
            </w:tcMar>
          </w:tcPr>
          <w:p w14:paraId="3933BA39" w14:textId="77777777" w:rsidR="00BD3CA0" w:rsidRDefault="00000000">
            <w:pPr>
              <w:widowControl w:val="0"/>
              <w:pBdr>
                <w:top w:val="nil"/>
                <w:left w:val="nil"/>
                <w:bottom w:val="nil"/>
                <w:right w:val="nil"/>
                <w:between w:val="nil"/>
              </w:pBdr>
              <w:spacing w:line="204" w:lineRule="auto"/>
              <w:rPr>
                <w:sz w:val="20"/>
                <w:szCs w:val="20"/>
              </w:rPr>
            </w:pPr>
            <w:r>
              <w:rPr>
                <w:sz w:val="20"/>
                <w:szCs w:val="20"/>
              </w:rPr>
              <w:t>1.7.1</w:t>
            </w:r>
          </w:p>
        </w:tc>
        <w:tc>
          <w:tcPr>
            <w:tcW w:w="1185" w:type="dxa"/>
            <w:tcMar>
              <w:top w:w="100" w:type="dxa"/>
              <w:left w:w="100" w:type="dxa"/>
              <w:bottom w:w="100" w:type="dxa"/>
              <w:right w:w="100" w:type="dxa"/>
            </w:tcMar>
          </w:tcPr>
          <w:p w14:paraId="3933BA3A" w14:textId="77777777" w:rsidR="00BD3CA0" w:rsidRDefault="00000000">
            <w:pPr>
              <w:widowControl w:val="0"/>
              <w:pBdr>
                <w:top w:val="nil"/>
                <w:left w:val="nil"/>
                <w:bottom w:val="nil"/>
                <w:right w:val="nil"/>
                <w:between w:val="nil"/>
              </w:pBdr>
              <w:spacing w:line="204" w:lineRule="auto"/>
              <w:rPr>
                <w:sz w:val="20"/>
                <w:szCs w:val="20"/>
              </w:rPr>
            </w:pPr>
            <w:r>
              <w:rPr>
                <w:sz w:val="20"/>
                <w:szCs w:val="20"/>
              </w:rPr>
              <w:t>3</w:t>
            </w:r>
          </w:p>
        </w:tc>
        <w:tc>
          <w:tcPr>
            <w:tcW w:w="4020" w:type="dxa"/>
            <w:tcMar>
              <w:top w:w="100" w:type="dxa"/>
              <w:left w:w="100" w:type="dxa"/>
              <w:bottom w:w="100" w:type="dxa"/>
              <w:right w:w="100" w:type="dxa"/>
            </w:tcMar>
          </w:tcPr>
          <w:p w14:paraId="3933BA3B"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A42" w14:textId="77777777">
        <w:tc>
          <w:tcPr>
            <w:tcW w:w="600" w:type="dxa"/>
            <w:tcMar>
              <w:top w:w="100" w:type="dxa"/>
              <w:left w:w="100" w:type="dxa"/>
              <w:bottom w:w="100" w:type="dxa"/>
              <w:right w:w="100" w:type="dxa"/>
            </w:tcMar>
          </w:tcPr>
          <w:p w14:paraId="3933BA3D"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3E" w14:textId="77777777" w:rsidR="00BD3CA0" w:rsidRDefault="00000000">
            <w:pPr>
              <w:widowControl w:val="0"/>
              <w:pBdr>
                <w:top w:val="nil"/>
                <w:left w:val="nil"/>
                <w:bottom w:val="nil"/>
                <w:right w:val="nil"/>
                <w:between w:val="nil"/>
              </w:pBdr>
              <w:spacing w:line="204" w:lineRule="auto"/>
              <w:rPr>
                <w:sz w:val="20"/>
                <w:szCs w:val="20"/>
              </w:rPr>
            </w:pPr>
            <w:r>
              <w:rPr>
                <w:sz w:val="20"/>
                <w:szCs w:val="20"/>
              </w:rPr>
              <w:t>Planšetės programinė įranga</w:t>
            </w:r>
          </w:p>
        </w:tc>
        <w:tc>
          <w:tcPr>
            <w:tcW w:w="1320" w:type="dxa"/>
            <w:tcMar>
              <w:top w:w="100" w:type="dxa"/>
              <w:left w:w="100" w:type="dxa"/>
              <w:bottom w:w="100" w:type="dxa"/>
              <w:right w:w="100" w:type="dxa"/>
            </w:tcMar>
          </w:tcPr>
          <w:p w14:paraId="3933BA3F" w14:textId="77777777" w:rsidR="00BD3CA0" w:rsidRDefault="00000000">
            <w:pPr>
              <w:widowControl w:val="0"/>
              <w:pBdr>
                <w:top w:val="nil"/>
                <w:left w:val="nil"/>
                <w:bottom w:val="nil"/>
                <w:right w:val="nil"/>
                <w:between w:val="nil"/>
              </w:pBdr>
              <w:spacing w:line="204" w:lineRule="auto"/>
              <w:rPr>
                <w:sz w:val="20"/>
                <w:szCs w:val="20"/>
              </w:rPr>
            </w:pPr>
            <w:r>
              <w:rPr>
                <w:sz w:val="20"/>
                <w:szCs w:val="20"/>
              </w:rPr>
              <w:t>1.7.2</w:t>
            </w:r>
          </w:p>
        </w:tc>
        <w:tc>
          <w:tcPr>
            <w:tcW w:w="1185" w:type="dxa"/>
            <w:tcMar>
              <w:top w:w="100" w:type="dxa"/>
              <w:left w:w="100" w:type="dxa"/>
              <w:bottom w:w="100" w:type="dxa"/>
              <w:right w:w="100" w:type="dxa"/>
            </w:tcMar>
          </w:tcPr>
          <w:p w14:paraId="3933BA40" w14:textId="77777777" w:rsidR="00BD3CA0" w:rsidRDefault="00000000">
            <w:pPr>
              <w:widowControl w:val="0"/>
              <w:pBdr>
                <w:top w:val="nil"/>
                <w:left w:val="nil"/>
                <w:bottom w:val="nil"/>
                <w:right w:val="nil"/>
                <w:between w:val="nil"/>
              </w:pBdr>
              <w:spacing w:line="204" w:lineRule="auto"/>
              <w:rPr>
                <w:sz w:val="20"/>
                <w:szCs w:val="20"/>
              </w:rPr>
            </w:pPr>
            <w:r>
              <w:rPr>
                <w:sz w:val="20"/>
                <w:szCs w:val="20"/>
              </w:rPr>
              <w:t>1</w:t>
            </w:r>
          </w:p>
        </w:tc>
        <w:tc>
          <w:tcPr>
            <w:tcW w:w="4020" w:type="dxa"/>
            <w:tcMar>
              <w:top w:w="100" w:type="dxa"/>
              <w:left w:w="100" w:type="dxa"/>
              <w:bottom w:w="100" w:type="dxa"/>
              <w:right w:w="100" w:type="dxa"/>
            </w:tcMar>
          </w:tcPr>
          <w:p w14:paraId="3933BA41" w14:textId="77777777" w:rsidR="00BD3CA0" w:rsidRDefault="00000000">
            <w:pPr>
              <w:widowControl w:val="0"/>
              <w:spacing w:line="204" w:lineRule="auto"/>
              <w:rPr>
                <w:sz w:val="20"/>
                <w:szCs w:val="20"/>
              </w:rPr>
            </w:pPr>
            <w:proofErr w:type="gramStart"/>
            <w:r>
              <w:rPr>
                <w:sz w:val="20"/>
                <w:szCs w:val="20"/>
              </w:rPr>
              <w:t>žr.konsultanto</w:t>
            </w:r>
            <w:proofErr w:type="gramEnd"/>
            <w:r>
              <w:rPr>
                <w:sz w:val="20"/>
                <w:szCs w:val="20"/>
              </w:rPr>
              <w:t xml:space="preserve"> planšetės Beribių Galimybių Kambario valdymo programinės įrangos specifikaciją</w:t>
            </w:r>
          </w:p>
        </w:tc>
      </w:tr>
      <w:tr w:rsidR="00BD3CA0" w14:paraId="3933BA48" w14:textId="77777777">
        <w:tc>
          <w:tcPr>
            <w:tcW w:w="600" w:type="dxa"/>
            <w:tcMar>
              <w:top w:w="100" w:type="dxa"/>
              <w:left w:w="100" w:type="dxa"/>
              <w:bottom w:w="100" w:type="dxa"/>
              <w:right w:w="100" w:type="dxa"/>
            </w:tcMar>
          </w:tcPr>
          <w:p w14:paraId="3933BA43"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44" w14:textId="77777777" w:rsidR="00BD3CA0" w:rsidRDefault="00BD3CA0">
            <w:pPr>
              <w:widowControl w:val="0"/>
              <w:pBdr>
                <w:top w:val="nil"/>
                <w:left w:val="nil"/>
                <w:bottom w:val="nil"/>
                <w:right w:val="nil"/>
                <w:between w:val="nil"/>
              </w:pBdr>
              <w:spacing w:line="204" w:lineRule="auto"/>
              <w:rPr>
                <w:sz w:val="20"/>
                <w:szCs w:val="20"/>
              </w:rPr>
            </w:pPr>
          </w:p>
        </w:tc>
        <w:tc>
          <w:tcPr>
            <w:tcW w:w="1320" w:type="dxa"/>
            <w:tcMar>
              <w:top w:w="100" w:type="dxa"/>
              <w:left w:w="100" w:type="dxa"/>
              <w:bottom w:w="100" w:type="dxa"/>
              <w:right w:w="100" w:type="dxa"/>
            </w:tcMar>
          </w:tcPr>
          <w:p w14:paraId="3933BA45" w14:textId="77777777" w:rsidR="00BD3CA0" w:rsidRDefault="00BD3CA0">
            <w:pPr>
              <w:widowControl w:val="0"/>
              <w:pBdr>
                <w:top w:val="nil"/>
                <w:left w:val="nil"/>
                <w:bottom w:val="nil"/>
                <w:right w:val="nil"/>
                <w:between w:val="nil"/>
              </w:pBdr>
              <w:spacing w:line="204" w:lineRule="auto"/>
              <w:rPr>
                <w:sz w:val="20"/>
                <w:szCs w:val="20"/>
              </w:rPr>
            </w:pPr>
          </w:p>
        </w:tc>
        <w:tc>
          <w:tcPr>
            <w:tcW w:w="1185" w:type="dxa"/>
            <w:tcMar>
              <w:top w:w="100" w:type="dxa"/>
              <w:left w:w="100" w:type="dxa"/>
              <w:bottom w:w="100" w:type="dxa"/>
              <w:right w:w="100" w:type="dxa"/>
            </w:tcMar>
          </w:tcPr>
          <w:p w14:paraId="3933BA46"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A47" w14:textId="77777777" w:rsidR="00BD3CA0" w:rsidRDefault="00BD3CA0">
            <w:pPr>
              <w:widowControl w:val="0"/>
              <w:pBdr>
                <w:top w:val="nil"/>
                <w:left w:val="nil"/>
                <w:bottom w:val="nil"/>
                <w:right w:val="nil"/>
                <w:between w:val="nil"/>
              </w:pBdr>
              <w:spacing w:line="204" w:lineRule="auto"/>
              <w:rPr>
                <w:sz w:val="20"/>
                <w:szCs w:val="20"/>
              </w:rPr>
            </w:pPr>
          </w:p>
        </w:tc>
      </w:tr>
      <w:tr w:rsidR="00BD3CA0" w14:paraId="3933BA4E" w14:textId="77777777">
        <w:tc>
          <w:tcPr>
            <w:tcW w:w="600" w:type="dxa"/>
            <w:tcMar>
              <w:top w:w="100" w:type="dxa"/>
              <w:left w:w="100" w:type="dxa"/>
              <w:bottom w:w="100" w:type="dxa"/>
              <w:right w:w="100" w:type="dxa"/>
            </w:tcMar>
          </w:tcPr>
          <w:p w14:paraId="3933BA49" w14:textId="77777777" w:rsidR="00BD3CA0" w:rsidRDefault="00BD3CA0">
            <w:pPr>
              <w:widowControl w:val="0"/>
              <w:pBdr>
                <w:top w:val="nil"/>
                <w:left w:val="nil"/>
                <w:bottom w:val="nil"/>
                <w:right w:val="nil"/>
                <w:between w:val="nil"/>
              </w:pBdr>
              <w:spacing w:line="204" w:lineRule="auto"/>
              <w:rPr>
                <w:sz w:val="20"/>
                <w:szCs w:val="20"/>
              </w:rPr>
            </w:pPr>
          </w:p>
        </w:tc>
        <w:tc>
          <w:tcPr>
            <w:tcW w:w="3120" w:type="dxa"/>
            <w:tcMar>
              <w:top w:w="100" w:type="dxa"/>
              <w:left w:w="100" w:type="dxa"/>
              <w:bottom w:w="100" w:type="dxa"/>
              <w:right w:w="100" w:type="dxa"/>
            </w:tcMar>
          </w:tcPr>
          <w:p w14:paraId="3933BA4A" w14:textId="77777777" w:rsidR="00BD3CA0" w:rsidRDefault="00BD3CA0">
            <w:pPr>
              <w:widowControl w:val="0"/>
              <w:pBdr>
                <w:top w:val="nil"/>
                <w:left w:val="nil"/>
                <w:bottom w:val="nil"/>
                <w:right w:val="nil"/>
                <w:between w:val="nil"/>
              </w:pBdr>
              <w:spacing w:line="204" w:lineRule="auto"/>
              <w:rPr>
                <w:sz w:val="20"/>
                <w:szCs w:val="20"/>
              </w:rPr>
            </w:pPr>
          </w:p>
        </w:tc>
        <w:tc>
          <w:tcPr>
            <w:tcW w:w="1320" w:type="dxa"/>
            <w:tcMar>
              <w:top w:w="100" w:type="dxa"/>
              <w:left w:w="100" w:type="dxa"/>
              <w:bottom w:w="100" w:type="dxa"/>
              <w:right w:w="100" w:type="dxa"/>
            </w:tcMar>
          </w:tcPr>
          <w:p w14:paraId="3933BA4B" w14:textId="77777777" w:rsidR="00BD3CA0" w:rsidRDefault="00BD3CA0">
            <w:pPr>
              <w:widowControl w:val="0"/>
              <w:pBdr>
                <w:top w:val="nil"/>
                <w:left w:val="nil"/>
                <w:bottom w:val="nil"/>
                <w:right w:val="nil"/>
                <w:between w:val="nil"/>
              </w:pBdr>
              <w:spacing w:line="204" w:lineRule="auto"/>
              <w:rPr>
                <w:sz w:val="20"/>
                <w:szCs w:val="20"/>
              </w:rPr>
            </w:pPr>
          </w:p>
        </w:tc>
        <w:tc>
          <w:tcPr>
            <w:tcW w:w="1185" w:type="dxa"/>
            <w:tcMar>
              <w:top w:w="100" w:type="dxa"/>
              <w:left w:w="100" w:type="dxa"/>
              <w:bottom w:w="100" w:type="dxa"/>
              <w:right w:w="100" w:type="dxa"/>
            </w:tcMar>
          </w:tcPr>
          <w:p w14:paraId="3933BA4C" w14:textId="77777777" w:rsidR="00BD3CA0" w:rsidRDefault="00BD3CA0">
            <w:pPr>
              <w:widowControl w:val="0"/>
              <w:pBdr>
                <w:top w:val="nil"/>
                <w:left w:val="nil"/>
                <w:bottom w:val="nil"/>
                <w:right w:val="nil"/>
                <w:between w:val="nil"/>
              </w:pBdr>
              <w:spacing w:line="204" w:lineRule="auto"/>
              <w:rPr>
                <w:sz w:val="20"/>
                <w:szCs w:val="20"/>
              </w:rPr>
            </w:pPr>
          </w:p>
        </w:tc>
        <w:tc>
          <w:tcPr>
            <w:tcW w:w="4020" w:type="dxa"/>
            <w:tcMar>
              <w:top w:w="100" w:type="dxa"/>
              <w:left w:w="100" w:type="dxa"/>
              <w:bottom w:w="100" w:type="dxa"/>
              <w:right w:w="100" w:type="dxa"/>
            </w:tcMar>
          </w:tcPr>
          <w:p w14:paraId="3933BA4D" w14:textId="77777777" w:rsidR="00BD3CA0" w:rsidRDefault="00BD3CA0">
            <w:pPr>
              <w:widowControl w:val="0"/>
              <w:pBdr>
                <w:top w:val="nil"/>
                <w:left w:val="nil"/>
                <w:bottom w:val="nil"/>
                <w:right w:val="nil"/>
                <w:between w:val="nil"/>
              </w:pBdr>
              <w:spacing w:line="204" w:lineRule="auto"/>
              <w:rPr>
                <w:sz w:val="20"/>
                <w:szCs w:val="20"/>
              </w:rPr>
            </w:pPr>
          </w:p>
        </w:tc>
      </w:tr>
    </w:tbl>
    <w:p w14:paraId="3933BA4F" w14:textId="77777777" w:rsidR="00BD3CA0" w:rsidRDefault="00BD3CA0"/>
    <w:p w14:paraId="3933BA50" w14:textId="77777777" w:rsidR="00BD3CA0" w:rsidRDefault="00BD3CA0"/>
    <w:p w14:paraId="3933BA51" w14:textId="77777777" w:rsidR="00BD3CA0" w:rsidRDefault="00000000">
      <w:pPr>
        <w:rPr>
          <w:b/>
          <w:bCs/>
        </w:rPr>
      </w:pPr>
      <w:r>
        <w:br w:type="page"/>
      </w:r>
    </w:p>
    <w:p w14:paraId="3933BA52" w14:textId="77777777" w:rsidR="00BD3CA0" w:rsidRDefault="00000000">
      <w:pPr>
        <w:rPr>
          <w:b/>
          <w:bCs/>
        </w:rPr>
      </w:pPr>
      <w:r>
        <w:rPr>
          <w:b/>
          <w:bCs/>
        </w:rPr>
        <w:lastRenderedPageBreak/>
        <w:t>1.1 Veidrodinė siena A</w:t>
      </w:r>
    </w:p>
    <w:p w14:paraId="3933BA53" w14:textId="77777777" w:rsidR="00BD3CA0" w:rsidRDefault="00BD3CA0"/>
    <w:p w14:paraId="3933BA54" w14:textId="77777777" w:rsidR="00BD3CA0" w:rsidRDefault="00000000">
      <w:r>
        <w:t>Veidrodinę sieną A sudaro:</w:t>
      </w:r>
    </w:p>
    <w:p w14:paraId="3933BA55" w14:textId="77777777" w:rsidR="00BD3CA0" w:rsidRDefault="00000000">
      <w:pPr>
        <w:ind w:firstLine="720"/>
      </w:pPr>
      <w:r>
        <w:t>1. Rėmas stiklų ir žemiau išvardintų komponentų tvirtinimui;</w:t>
      </w:r>
    </w:p>
    <w:p w14:paraId="3933BA56" w14:textId="77777777" w:rsidR="00BD3CA0" w:rsidRDefault="00000000">
      <w:pPr>
        <w:ind w:left="720"/>
      </w:pPr>
      <w:r>
        <w:t xml:space="preserve">2. Veidrodinė stiklo siena, tvirtinama prie rėmo. </w:t>
      </w:r>
    </w:p>
    <w:p w14:paraId="3933BA57" w14:textId="77777777" w:rsidR="00BD3CA0" w:rsidRDefault="00000000">
      <w:r>
        <w:t>Veidrodinėje sienoje A montuojasi:</w:t>
      </w:r>
    </w:p>
    <w:p w14:paraId="3933BA58" w14:textId="77777777" w:rsidR="00BD3CA0" w:rsidRDefault="00000000">
      <w:pPr>
        <w:ind w:left="720"/>
      </w:pPr>
      <w:r>
        <w:t xml:space="preserve">3. Didysis kambario ekranas, sudarytas iš 8 vienetų A tipo monitorių, tvirtinamų A tipo monitoriaus laikikliais;  </w:t>
      </w:r>
    </w:p>
    <w:p w14:paraId="3933BA59" w14:textId="77777777" w:rsidR="00BD3CA0" w:rsidRDefault="00000000">
      <w:pPr>
        <w:ind w:left="720"/>
        <w:rPr>
          <w:shd w:val="clear" w:color="auto" w:fill="EA9999"/>
        </w:rPr>
      </w:pPr>
      <w:r>
        <w:t>4. Du A tipo kompiuteriai, skirti testų ir interakcijų rodymui didžiajame ekrane. Jų programinė įranga A nurodyta programinės įrangos specifikacijoje;</w:t>
      </w:r>
    </w:p>
    <w:p w14:paraId="3933BA5A" w14:textId="77777777" w:rsidR="00BD3CA0" w:rsidRDefault="00000000">
      <w:pPr>
        <w:ind w:left="720"/>
      </w:pPr>
      <w:r>
        <w:t>6. Nuotoliniu būdu valdomas atsilenkiantis staliukas su nuotoliniu būdu nuleidžiamomis ir pakeliamomis sūpynėmis (sūpynių pakėlimo mechanizmai tvirtinami prie lubų į perdangą - tarp perdangos ir “Armstrong” lubų);</w:t>
      </w:r>
    </w:p>
    <w:p w14:paraId="3933BA5B" w14:textId="77777777" w:rsidR="00BD3CA0" w:rsidRDefault="00000000">
      <w:pPr>
        <w:ind w:left="720"/>
        <w:sectPr w:rsidR="00BD3CA0">
          <w:headerReference w:type="default" r:id="rId10"/>
          <w:footerReference w:type="default" r:id="rId11"/>
          <w:pgSz w:w="12240" w:h="15840"/>
          <w:pgMar w:top="1440" w:right="1440" w:bottom="1440" w:left="1440" w:header="720" w:footer="720" w:gutter="0"/>
          <w:pgNumType w:start="1"/>
          <w:cols w:space="1296"/>
        </w:sectPr>
      </w:pPr>
      <w:r>
        <w:t>7. Įgarsinimo sistema A tipo, skirta įgarsinti testus ir interakcijas, rodomas didžiajame ekrane (jos garsiakalbiai montuojasi lubose);</w:t>
      </w:r>
    </w:p>
    <w:p w14:paraId="3933BA5C" w14:textId="77777777" w:rsidR="00BD3CA0" w:rsidRDefault="00BD3CA0"/>
    <w:p w14:paraId="3933BA5D" w14:textId="77777777" w:rsidR="00BD3CA0" w:rsidRDefault="00000000">
      <w:r>
        <w:rPr>
          <w:noProof/>
        </w:rPr>
        <w:drawing>
          <wp:inline distT="114300" distB="114300" distL="114300" distR="114300" wp14:anchorId="3933BC7E" wp14:editId="3933BC7F">
            <wp:extent cx="8215313" cy="5284881"/>
            <wp:effectExtent l="0" t="0" r="0" b="0"/>
            <wp:docPr id="3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2"/>
                    <a:srcRect l="3588" r="2315"/>
                    <a:stretch>
                      <a:fillRect/>
                    </a:stretch>
                  </pic:blipFill>
                  <pic:spPr>
                    <a:xfrm>
                      <a:off x="0" y="0"/>
                      <a:ext cx="8215313" cy="5284881"/>
                    </a:xfrm>
                    <a:prstGeom prst="rect">
                      <a:avLst/>
                    </a:prstGeom>
                    <a:ln/>
                  </pic:spPr>
                </pic:pic>
              </a:graphicData>
            </a:graphic>
          </wp:inline>
        </w:drawing>
      </w:r>
    </w:p>
    <w:p w14:paraId="3933BA5E" w14:textId="77777777" w:rsidR="00BD3CA0" w:rsidRDefault="00000000">
      <w:r>
        <w:t>Pav. Bendras komponentų išdėstymas</w:t>
      </w:r>
    </w:p>
    <w:p w14:paraId="3933BA5F" w14:textId="77777777" w:rsidR="00BD3CA0" w:rsidRDefault="00000000">
      <w:pPr>
        <w:sectPr w:rsidR="00BD3CA0">
          <w:pgSz w:w="15840" w:h="12240" w:orient="landscape"/>
          <w:pgMar w:top="1440" w:right="1440" w:bottom="1440" w:left="1440" w:header="720" w:footer="720" w:gutter="0"/>
          <w:cols w:space="1296"/>
        </w:sectPr>
      </w:pPr>
      <w:r>
        <w:rPr>
          <w:noProof/>
        </w:rPr>
        <w:lastRenderedPageBreak/>
        <w:drawing>
          <wp:inline distT="114300" distB="114300" distL="114300" distR="114300" wp14:anchorId="3933BC80" wp14:editId="3933BC81">
            <wp:extent cx="8229600" cy="6362700"/>
            <wp:effectExtent l="0" t="0" r="0" b="0"/>
            <wp:docPr id="3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3"/>
                    <a:srcRect/>
                    <a:stretch>
                      <a:fillRect/>
                    </a:stretch>
                  </pic:blipFill>
                  <pic:spPr>
                    <a:xfrm>
                      <a:off x="0" y="0"/>
                      <a:ext cx="8229600" cy="6362700"/>
                    </a:xfrm>
                    <a:prstGeom prst="rect">
                      <a:avLst/>
                    </a:prstGeom>
                    <a:ln/>
                  </pic:spPr>
                </pic:pic>
              </a:graphicData>
            </a:graphic>
          </wp:inline>
        </w:drawing>
      </w:r>
    </w:p>
    <w:p w14:paraId="3933BA60" w14:textId="77777777" w:rsidR="00BD3CA0" w:rsidRDefault="00000000">
      <w:r>
        <w:lastRenderedPageBreak/>
        <w:t>1.1.1 Stiklinė siena</w:t>
      </w:r>
      <w:r>
        <w:rPr>
          <w:noProof/>
        </w:rPr>
        <w:drawing>
          <wp:inline distT="114300" distB="114300" distL="114300" distR="114300" wp14:anchorId="3933BC82" wp14:editId="3933BC83">
            <wp:extent cx="8072438" cy="5694807"/>
            <wp:effectExtent l="0" t="0" r="0" b="0"/>
            <wp:docPr id="34"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14"/>
                    <a:srcRect/>
                    <a:stretch>
                      <a:fillRect/>
                    </a:stretch>
                  </pic:blipFill>
                  <pic:spPr>
                    <a:xfrm>
                      <a:off x="0" y="0"/>
                      <a:ext cx="8072438" cy="5694807"/>
                    </a:xfrm>
                    <a:prstGeom prst="rect">
                      <a:avLst/>
                    </a:prstGeom>
                    <a:ln/>
                  </pic:spPr>
                </pic:pic>
              </a:graphicData>
            </a:graphic>
          </wp:inline>
        </w:drawing>
      </w:r>
    </w:p>
    <w:p w14:paraId="3933BA61" w14:textId="77777777" w:rsidR="00BD3CA0" w:rsidRDefault="00000000">
      <w:r>
        <w:rPr>
          <w:b/>
          <w:bCs/>
        </w:rPr>
        <w:lastRenderedPageBreak/>
        <w:t>Stiklų tvirtinimas.</w:t>
      </w:r>
      <w:r>
        <w:t xml:space="preserve"> Stiklai per tarpines atremiami į pagrindinį rėmą, visuose stiklų kontakto taškuose su pagrindiniu rėmu ar kitomis medžiagomis naudojamos paranito arba guminės tarpinės. Per aukštį stiklai dalinami į dvi dalis. Viršutinis stiklas pastatomas ant profilio ties stiklų sudūrimu ir tvirtinamas varžtais su tarpinėmis prie rėmo ties lubomis. Apatinis stiklas pastatomas ant grindų ir tvirtinamas varžtais su tarpinėmis prie rėmo ties grindimis. Horizontalus stiklų sudūrimas ties viduriu paliekamas be prisukimo. Jei sudūrimo ties viduriu negalima palikti be tvirtinimo dėl saugumo ar kitokių techninių priežasčių, tada privalo būti numatyti kiti tvirtinimo metodai, kurie būtų minimaliai pakeičiantys veidrodinių sienų vizualo vientisumą. Šioje dalyje aprašytas stiklų tvirtinimas taikomas visiems veidrodinės erdvės stiklams (veidrodinė siena A, veidrodinė siena B, veidrodinė siena C, veidrodinė siena D).</w:t>
      </w:r>
    </w:p>
    <w:p w14:paraId="3933BA62" w14:textId="77777777" w:rsidR="00BD3CA0" w:rsidRDefault="00BD3CA0"/>
    <w:p w14:paraId="3933BA63" w14:textId="77777777" w:rsidR="00BD3CA0" w:rsidRDefault="00000000">
      <w:pPr>
        <w:sectPr w:rsidR="00BD3CA0">
          <w:pgSz w:w="15840" w:h="12240" w:orient="landscape"/>
          <w:pgMar w:top="1440" w:right="1440" w:bottom="1440" w:left="1440" w:header="720" w:footer="720" w:gutter="0"/>
          <w:cols w:space="1296"/>
        </w:sectPr>
      </w:pPr>
      <w:r>
        <w:rPr>
          <w:b/>
          <w:bCs/>
        </w:rPr>
        <w:t>Grindjuostės.</w:t>
      </w:r>
      <w:r>
        <w:t xml:space="preserve"> Stiklų tvirtinimo elementų paslėpimui numatoma naudoti grindjuostes (arba kitus ekvivalentiškai atrodančius apdailos gaminius), kurių išvaizda būtų suderinta su šalimais esančiais paviršiais. Grindjuosčių ties grindimis išvaizda parenkama pagal grindų spalvą ir raštą, grindjuosčių ties lubomis išvaizda parenkama pagal lubų spalvą ir raštą. Grindjuosčių tvirtinimą parenka įrangos diegėjas/montuotojas. Turėtų būti palikta galimybė greitai ir nesudėtingai nuimti grindjuostes, kad būtų galima pasiekti įrangą, esančią už stiklų.</w:t>
      </w:r>
    </w:p>
    <w:p w14:paraId="3933BA64" w14:textId="77777777" w:rsidR="00BD3CA0" w:rsidRDefault="00000000">
      <w:r>
        <w:lastRenderedPageBreak/>
        <w:t>1.1.2 Pagrindinis rėmas</w:t>
      </w:r>
    </w:p>
    <w:p w14:paraId="3933BA65" w14:textId="77777777" w:rsidR="00BD3CA0" w:rsidRDefault="00000000">
      <w:r>
        <w:rPr>
          <w:noProof/>
        </w:rPr>
        <w:drawing>
          <wp:inline distT="114300" distB="114300" distL="114300" distR="114300" wp14:anchorId="3933BC84" wp14:editId="3933BC85">
            <wp:extent cx="7977188" cy="5641275"/>
            <wp:effectExtent l="0" t="0" r="0" b="0"/>
            <wp:docPr id="37"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15"/>
                    <a:srcRect/>
                    <a:stretch>
                      <a:fillRect/>
                    </a:stretch>
                  </pic:blipFill>
                  <pic:spPr>
                    <a:xfrm>
                      <a:off x="0" y="0"/>
                      <a:ext cx="7977188" cy="5641275"/>
                    </a:xfrm>
                    <a:prstGeom prst="rect">
                      <a:avLst/>
                    </a:prstGeom>
                    <a:ln/>
                  </pic:spPr>
                </pic:pic>
              </a:graphicData>
            </a:graphic>
          </wp:inline>
        </w:drawing>
      </w:r>
    </w:p>
    <w:p w14:paraId="3933BA66" w14:textId="77777777" w:rsidR="00BD3CA0" w:rsidRDefault="00000000">
      <w:pPr>
        <w:sectPr w:rsidR="00BD3CA0">
          <w:pgSz w:w="15840" w:h="12240" w:orient="landscape"/>
          <w:pgMar w:top="1440" w:right="1440" w:bottom="1440" w:left="1440" w:header="720" w:footer="720" w:gutter="0"/>
          <w:cols w:space="1296"/>
        </w:sectPr>
      </w:pPr>
      <w:r>
        <w:lastRenderedPageBreak/>
        <w:t>1.1.3 Monitorių ir 1.1.4 laikiklių pozicionavimas</w:t>
      </w:r>
      <w:r>
        <w:rPr>
          <w:noProof/>
        </w:rPr>
        <w:drawing>
          <wp:inline distT="114300" distB="114300" distL="114300" distR="114300" wp14:anchorId="3933BC86" wp14:editId="3933BC87">
            <wp:extent cx="8062913" cy="5701898"/>
            <wp:effectExtent l="0" t="0" r="0" b="0"/>
            <wp:docPr id="36"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6"/>
                    <a:srcRect/>
                    <a:stretch>
                      <a:fillRect/>
                    </a:stretch>
                  </pic:blipFill>
                  <pic:spPr>
                    <a:xfrm>
                      <a:off x="0" y="0"/>
                      <a:ext cx="8062913" cy="5701898"/>
                    </a:xfrm>
                    <a:prstGeom prst="rect">
                      <a:avLst/>
                    </a:prstGeom>
                    <a:ln/>
                  </pic:spPr>
                </pic:pic>
              </a:graphicData>
            </a:graphic>
          </wp:inline>
        </w:drawing>
      </w:r>
    </w:p>
    <w:p w14:paraId="3933BA67" w14:textId="77777777" w:rsidR="00BD3CA0" w:rsidRDefault="00000000">
      <w:r>
        <w:lastRenderedPageBreak/>
        <w:t>1.1.7 Atsilenkiantis staliukas</w:t>
      </w:r>
    </w:p>
    <w:p w14:paraId="3933BA68" w14:textId="77777777" w:rsidR="00BD3CA0" w:rsidRDefault="00BD3CA0">
      <w:pPr>
        <w:rPr>
          <w:color w:val="FF0000"/>
        </w:rPr>
      </w:pPr>
    </w:p>
    <w:p w14:paraId="3933BA69" w14:textId="77777777" w:rsidR="00BD3CA0" w:rsidRDefault="00000000">
      <w:pPr>
        <w:ind w:right="-90"/>
      </w:pPr>
      <w:r>
        <w:rPr>
          <w:b/>
          <w:bCs/>
        </w:rPr>
        <w:t>Bendras aprašymas.</w:t>
      </w:r>
      <w:r>
        <w:t xml:space="preserve"> Atsilenkiantis staliukas ir nusileidžiančios sūpynės sudaro nedidelę pokalbių erdvę, kur konsultantas ir 1-3 lankytojai gali turėti konsultacijas. Konsultacijų metu turi būti sudaryta galimybė konsultanto kompiuterio vaizdą belaidžio perdavimo būdu perduoti į virš staliuko esantį monitorių. Jei konsultacijos nevyksta, staliukas “paslepiamas” sienoje, o sūpynės pakeliamos prie lubų. </w:t>
      </w:r>
    </w:p>
    <w:p w14:paraId="3933BA6A" w14:textId="77777777" w:rsidR="00BD3CA0" w:rsidRDefault="00000000">
      <w:pPr>
        <w:ind w:right="-90"/>
      </w:pPr>
      <w:r>
        <w:t xml:space="preserve"> </w:t>
      </w:r>
      <w:r>
        <w:rPr>
          <w:b/>
          <w:bCs/>
        </w:rPr>
        <w:t>Valdymas.</w:t>
      </w:r>
      <w:r>
        <w:t xml:space="preserve"> Staliuko atlenkimas iš sienos ir užlenkimas į sieną yra valdomas iš konsultanto planšetės. Mygtukų išdėstymas ir funkcionalumas aprašyti konsultanto planšetės Beribių Galimybių Kambario valdymo programinės įrangos specifikacijoje</w:t>
      </w:r>
      <w:r>
        <w:rPr>
          <w:color w:val="FF00FF"/>
        </w:rPr>
        <w:t xml:space="preserve">. </w:t>
      </w:r>
    </w:p>
    <w:p w14:paraId="3933BA6B" w14:textId="77777777" w:rsidR="00BD3CA0" w:rsidRDefault="00000000">
      <w:pPr>
        <w:ind w:right="-90"/>
      </w:pPr>
      <w:r>
        <w:rPr>
          <w:b/>
          <w:bCs/>
        </w:rPr>
        <w:t>Vidiniai komponentai:</w:t>
      </w:r>
      <w:r>
        <w:t xml:space="preserve"> </w:t>
      </w:r>
    </w:p>
    <w:p w14:paraId="3933BA6C" w14:textId="77777777" w:rsidR="00BD3CA0" w:rsidRDefault="00000000">
      <w:pPr>
        <w:numPr>
          <w:ilvl w:val="0"/>
          <w:numId w:val="3"/>
        </w:numPr>
        <w:ind w:right="-90"/>
      </w:pPr>
      <w:r>
        <w:t xml:space="preserve">Staliuko viršus. Toks pats stiklinis veidrodinis paviršius, kaip ir aplink esanti stiklinė siena [1.1.1] </w:t>
      </w:r>
    </w:p>
    <w:p w14:paraId="3933BA6D" w14:textId="77777777" w:rsidR="00BD3CA0" w:rsidRDefault="00000000">
      <w:pPr>
        <w:numPr>
          <w:ilvl w:val="0"/>
          <w:numId w:val="3"/>
        </w:numPr>
        <w:ind w:right="-90"/>
      </w:pPr>
      <w:r>
        <w:t xml:space="preserve">Elektrinė pavara ir valdymo blokas. Elektrinė pavara skirta pakelti arba nuleisti staliuką. Valdymo blokas jungiasi su C tipo kompiuteriu [1.2.9], per kurį gauna komandas iš konsultanto planšetės. Staliuko atsilenkimo ar užsilenkimo veiksmo metu turi veikti saugumo funkcija, kuri pajutusi didesnę nei įprastą staliuko atlenkimo/užlenkimo apkrovą, sustabdo elektrinę pavarą. Pakartotinai paleisti atsilenkimo ar užsilenkimo veiksmą galima </w:t>
      </w:r>
      <w:proofErr w:type="gramStart"/>
      <w:r>
        <w:t>iš  konsultanto</w:t>
      </w:r>
      <w:proofErr w:type="gramEnd"/>
      <w:r>
        <w:t xml:space="preserve"> planšetės.</w:t>
      </w:r>
    </w:p>
    <w:p w14:paraId="3933BA6E" w14:textId="77777777" w:rsidR="00BD3CA0" w:rsidRDefault="00000000">
      <w:pPr>
        <w:numPr>
          <w:ilvl w:val="0"/>
          <w:numId w:val="3"/>
        </w:numPr>
        <w:ind w:right="-90"/>
      </w:pPr>
      <w:r>
        <w:t>Rėmas ir tvirtinimo kronšteinai. Rėmai turi būti tvirti, kad atlenktas staliukas atlaikytų 100 kg apkrovą. Matomos rėmo vietos padengiamos matine RAL9004 (“Signal black”) spalva.</w:t>
      </w:r>
    </w:p>
    <w:p w14:paraId="3933BA6F" w14:textId="77777777" w:rsidR="00BD3CA0" w:rsidRDefault="00000000">
      <w:pPr>
        <w:ind w:right="-90"/>
      </w:pPr>
      <w:r>
        <w:rPr>
          <w:noProof/>
        </w:rPr>
        <w:drawing>
          <wp:inline distT="114300" distB="114300" distL="114300" distR="114300" wp14:anchorId="3933BC88" wp14:editId="3933BC89">
            <wp:extent cx="3032839" cy="1956336"/>
            <wp:effectExtent l="0" t="0" r="0" b="0"/>
            <wp:docPr id="39"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17"/>
                    <a:srcRect/>
                    <a:stretch>
                      <a:fillRect/>
                    </a:stretch>
                  </pic:blipFill>
                  <pic:spPr>
                    <a:xfrm>
                      <a:off x="0" y="0"/>
                      <a:ext cx="3032839" cy="1956336"/>
                    </a:xfrm>
                    <a:prstGeom prst="rect">
                      <a:avLst/>
                    </a:prstGeom>
                    <a:ln/>
                  </pic:spPr>
                </pic:pic>
              </a:graphicData>
            </a:graphic>
          </wp:inline>
        </w:drawing>
      </w:r>
      <w:r>
        <w:rPr>
          <w:noProof/>
        </w:rPr>
        <w:drawing>
          <wp:inline distT="114300" distB="114300" distL="114300" distR="114300" wp14:anchorId="3933BC8A" wp14:editId="3933BC8B">
            <wp:extent cx="2824163" cy="1798020"/>
            <wp:effectExtent l="0" t="0" r="0" b="0"/>
            <wp:docPr id="38"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18"/>
                    <a:srcRect/>
                    <a:stretch>
                      <a:fillRect/>
                    </a:stretch>
                  </pic:blipFill>
                  <pic:spPr>
                    <a:xfrm>
                      <a:off x="0" y="0"/>
                      <a:ext cx="2824163" cy="1798020"/>
                    </a:xfrm>
                    <a:prstGeom prst="rect">
                      <a:avLst/>
                    </a:prstGeom>
                    <a:ln/>
                  </pic:spPr>
                </pic:pic>
              </a:graphicData>
            </a:graphic>
          </wp:inline>
        </w:drawing>
      </w:r>
    </w:p>
    <w:p w14:paraId="3933BA70" w14:textId="77777777" w:rsidR="00BD3CA0" w:rsidRDefault="00000000">
      <w:pPr>
        <w:ind w:right="-90"/>
        <w:sectPr w:rsidR="00BD3CA0">
          <w:pgSz w:w="12240" w:h="15840"/>
          <w:pgMar w:top="1440" w:right="1440" w:bottom="1440" w:left="1440" w:header="720" w:footer="720" w:gutter="0"/>
          <w:cols w:space="1296"/>
        </w:sectPr>
      </w:pPr>
      <w:r>
        <w:t>Pav. Atlenkto ir nulenkto (paslėpto sienoje) staliuko iliustracija</w:t>
      </w:r>
    </w:p>
    <w:p w14:paraId="3933BA71" w14:textId="77777777" w:rsidR="00BD3CA0" w:rsidRDefault="00000000">
      <w:pPr>
        <w:widowControl w:val="0"/>
        <w:spacing w:line="216" w:lineRule="auto"/>
      </w:pPr>
      <w:r>
        <w:lastRenderedPageBreak/>
        <w:t>1.1.11 Nuleidžiamos sūpynės</w:t>
      </w:r>
    </w:p>
    <w:p w14:paraId="3933BA72" w14:textId="77777777" w:rsidR="00BD3CA0" w:rsidRDefault="00BD3CA0">
      <w:pPr>
        <w:rPr>
          <w:color w:val="FF0000"/>
        </w:rPr>
      </w:pPr>
    </w:p>
    <w:p w14:paraId="3933BA73" w14:textId="77777777" w:rsidR="00BD3CA0" w:rsidRDefault="00000000">
      <w:pPr>
        <w:ind w:right="-90"/>
      </w:pPr>
      <w:r>
        <w:rPr>
          <w:b/>
          <w:bCs/>
        </w:rPr>
        <w:t>Bendras aprašymas.</w:t>
      </w:r>
      <w:r>
        <w:t xml:space="preserve"> Atsilenkiantis staliukas ir nusileidžiančios sūpynės sudaro nedidelę pokalbių erdvę, kur konsultantas ir 1-3 lankytojai gali turėti konsultacijas. Jei konsultacijos nevyksta, staliukas “paslepiamas” sienoje, o sūpynės pakeliamos prie lubų. </w:t>
      </w:r>
    </w:p>
    <w:p w14:paraId="3933BA74" w14:textId="77777777" w:rsidR="00BD3CA0" w:rsidRDefault="00000000">
      <w:pPr>
        <w:ind w:right="-90"/>
      </w:pPr>
      <w:r>
        <w:t xml:space="preserve"> </w:t>
      </w:r>
      <w:r>
        <w:rPr>
          <w:b/>
          <w:bCs/>
        </w:rPr>
        <w:t>Valdymas.</w:t>
      </w:r>
      <w:r>
        <w:t xml:space="preserve"> Sūpynių nuleidimas ir pakėlimas prie lubų yra valdomas iš konsultanto planšetės. Mygtukų išdėstymas ir funkcionalumas aprašyti konsultanto planšetės Beribių Galimybių Kambario valdymo programinės įrangos specifikacijoje</w:t>
      </w:r>
      <w:r>
        <w:rPr>
          <w:color w:val="FF00FF"/>
        </w:rPr>
        <w:t xml:space="preserve">. </w:t>
      </w:r>
    </w:p>
    <w:p w14:paraId="3933BA75" w14:textId="77777777" w:rsidR="00BD3CA0" w:rsidRDefault="00000000">
      <w:pPr>
        <w:ind w:right="-90"/>
      </w:pPr>
      <w:r>
        <w:rPr>
          <w:b/>
          <w:bCs/>
        </w:rPr>
        <w:t>Vidiniai komponentai:</w:t>
      </w:r>
      <w:r>
        <w:t xml:space="preserve"> </w:t>
      </w:r>
    </w:p>
    <w:p w14:paraId="3933BA76" w14:textId="77777777" w:rsidR="00BD3CA0" w:rsidRDefault="00000000">
      <w:pPr>
        <w:numPr>
          <w:ilvl w:val="0"/>
          <w:numId w:val="3"/>
        </w:numPr>
        <w:ind w:right="-90"/>
      </w:pPr>
      <w:r>
        <w:t xml:space="preserve">Sūpynių sėdimoji dalis. Sėdimoji dalis turi būti tvirta, viršutinė dalis padengta pamikštintu sluoksniu (sluoksnio konstrukcija ir spalva suderinama ir patvirtinama su užsakovu), apatinės sėdimosios dalies plokštuma padengiama matine RAL9004 (“Signal black”) spalva. </w:t>
      </w:r>
    </w:p>
    <w:p w14:paraId="3933BA77" w14:textId="77777777" w:rsidR="00BD3CA0" w:rsidRDefault="00000000">
      <w:pPr>
        <w:numPr>
          <w:ilvl w:val="0"/>
          <w:numId w:val="3"/>
        </w:numPr>
        <w:ind w:right="-90"/>
      </w:pPr>
      <w:r>
        <w:t xml:space="preserve">Elektrinė pavara ir valdymo blokas. Elektrinė pavara pakelti arba nuleisti sūpynes. Valdymo blokas jungiasi su C tipo kompiuteriu [1.2.9], per kurį gauna komandas iš konsultanto planšetės. </w:t>
      </w:r>
    </w:p>
    <w:p w14:paraId="3933BA78" w14:textId="77777777" w:rsidR="00BD3CA0" w:rsidRDefault="00000000">
      <w:pPr>
        <w:numPr>
          <w:ilvl w:val="0"/>
          <w:numId w:val="3"/>
        </w:numPr>
        <w:ind w:right="-90"/>
      </w:pPr>
      <w:r>
        <w:t>Rėmas ir tvirtinimo kronšteinai. Rėmai turi būti tvirti, kad nuleistos sūpynės atlaikytų 180 kg apkrovą. Matomos rėmo vietos padengiamos matine RAL9004 (“Signal black”) spalva.</w:t>
      </w:r>
    </w:p>
    <w:p w14:paraId="3933BA79" w14:textId="77777777" w:rsidR="00BD3CA0" w:rsidRDefault="00000000">
      <w:pPr>
        <w:ind w:right="-90"/>
      </w:pPr>
      <w:r>
        <w:rPr>
          <w:noProof/>
          <w:color w:val="FF0000"/>
        </w:rPr>
        <w:drawing>
          <wp:inline distT="114300" distB="114300" distL="114300" distR="114300" wp14:anchorId="3933BC8C" wp14:editId="3933BC8D">
            <wp:extent cx="2598010" cy="2303278"/>
            <wp:effectExtent l="0" t="0" r="0" b="0"/>
            <wp:docPr id="4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19"/>
                    <a:srcRect/>
                    <a:stretch>
                      <a:fillRect/>
                    </a:stretch>
                  </pic:blipFill>
                  <pic:spPr>
                    <a:xfrm>
                      <a:off x="0" y="0"/>
                      <a:ext cx="2598010" cy="2303278"/>
                    </a:xfrm>
                    <a:prstGeom prst="rect">
                      <a:avLst/>
                    </a:prstGeom>
                    <a:ln/>
                  </pic:spPr>
                </pic:pic>
              </a:graphicData>
            </a:graphic>
          </wp:inline>
        </w:drawing>
      </w:r>
      <w:r>
        <w:rPr>
          <w:noProof/>
        </w:rPr>
        <w:drawing>
          <wp:inline distT="114300" distB="114300" distL="114300" distR="114300" wp14:anchorId="3933BC8E" wp14:editId="3933BC8F">
            <wp:extent cx="2338388" cy="2402944"/>
            <wp:effectExtent l="0" t="0" r="0" b="0"/>
            <wp:docPr id="40"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20"/>
                    <a:srcRect r="14843"/>
                    <a:stretch>
                      <a:fillRect/>
                    </a:stretch>
                  </pic:blipFill>
                  <pic:spPr>
                    <a:xfrm>
                      <a:off x="0" y="0"/>
                      <a:ext cx="2338388" cy="2402944"/>
                    </a:xfrm>
                    <a:prstGeom prst="rect">
                      <a:avLst/>
                    </a:prstGeom>
                    <a:ln/>
                  </pic:spPr>
                </pic:pic>
              </a:graphicData>
            </a:graphic>
          </wp:inline>
        </w:drawing>
      </w:r>
    </w:p>
    <w:p w14:paraId="3933BA7A" w14:textId="77777777" w:rsidR="00BD3CA0" w:rsidRDefault="00000000">
      <w:pPr>
        <w:ind w:right="-90"/>
        <w:sectPr w:rsidR="00BD3CA0">
          <w:pgSz w:w="12240" w:h="15840"/>
          <w:pgMar w:top="1440" w:right="1440" w:bottom="1440" w:left="1440" w:header="720" w:footer="720" w:gutter="0"/>
          <w:cols w:space="1296"/>
        </w:sectPr>
      </w:pPr>
      <w:r>
        <w:t>Pav. Nuleistų ir pakeltų prie lubų sūpynių iliustracija</w:t>
      </w:r>
    </w:p>
    <w:p w14:paraId="3933BA7B" w14:textId="77777777" w:rsidR="00BD3CA0" w:rsidRDefault="00000000">
      <w:pPr>
        <w:widowControl w:val="0"/>
        <w:spacing w:line="216" w:lineRule="auto"/>
        <w:sectPr w:rsidR="00BD3CA0">
          <w:pgSz w:w="15840" w:h="12240" w:orient="landscape"/>
          <w:pgMar w:top="1440" w:right="1440" w:bottom="1440" w:left="1440" w:header="720" w:footer="720" w:gutter="0"/>
          <w:cols w:space="1296"/>
        </w:sectPr>
      </w:pPr>
      <w:r>
        <w:rPr>
          <w:noProof/>
        </w:rPr>
        <w:lastRenderedPageBreak/>
        <w:drawing>
          <wp:inline distT="114300" distB="114300" distL="114300" distR="114300" wp14:anchorId="3933BC90" wp14:editId="3933BC91">
            <wp:extent cx="8489122" cy="5999566"/>
            <wp:effectExtent l="0" t="0" r="0" b="0"/>
            <wp:docPr id="41"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21"/>
                    <a:srcRect/>
                    <a:stretch>
                      <a:fillRect/>
                    </a:stretch>
                  </pic:blipFill>
                  <pic:spPr>
                    <a:xfrm>
                      <a:off x="0" y="0"/>
                      <a:ext cx="8489122" cy="5999566"/>
                    </a:xfrm>
                    <a:prstGeom prst="rect">
                      <a:avLst/>
                    </a:prstGeom>
                    <a:ln/>
                  </pic:spPr>
                </pic:pic>
              </a:graphicData>
            </a:graphic>
          </wp:inline>
        </w:drawing>
      </w:r>
    </w:p>
    <w:p w14:paraId="3933BA7C" w14:textId="77777777" w:rsidR="00BD3CA0" w:rsidRDefault="00000000">
      <w:pPr>
        <w:widowControl w:val="0"/>
        <w:spacing w:line="216" w:lineRule="auto"/>
        <w:rPr>
          <w:b/>
          <w:bCs/>
        </w:rPr>
      </w:pPr>
      <w:r>
        <w:rPr>
          <w:b/>
          <w:bCs/>
        </w:rPr>
        <w:lastRenderedPageBreak/>
        <w:t>1.2 Veidrodinė siena B</w:t>
      </w:r>
    </w:p>
    <w:p w14:paraId="3933BA7D" w14:textId="77777777" w:rsidR="00BD3CA0" w:rsidRDefault="00BD3CA0"/>
    <w:p w14:paraId="3933BA7E" w14:textId="77777777" w:rsidR="00BD3CA0" w:rsidRDefault="00000000">
      <w:r>
        <w:t>Veidrodinę sieną B sudaro:</w:t>
      </w:r>
    </w:p>
    <w:p w14:paraId="3933BA7F" w14:textId="77777777" w:rsidR="00BD3CA0" w:rsidRDefault="00000000">
      <w:pPr>
        <w:ind w:left="720"/>
      </w:pPr>
      <w:r>
        <w:t>1. Rėmas stiklų ir žemiau išvardintų komponentų tvirtinimui;</w:t>
      </w:r>
    </w:p>
    <w:p w14:paraId="3933BA80" w14:textId="77777777" w:rsidR="00BD3CA0" w:rsidRDefault="00000000">
      <w:pPr>
        <w:ind w:left="720"/>
      </w:pPr>
      <w:r>
        <w:t xml:space="preserve">2. Veidrodinė stiklo siena, tvirtinama prie rėmo. </w:t>
      </w:r>
    </w:p>
    <w:p w14:paraId="3933BA81" w14:textId="77777777" w:rsidR="00BD3CA0" w:rsidRDefault="00000000">
      <w:r>
        <w:t>Veidrodinėje sienoje B montuojasi:</w:t>
      </w:r>
    </w:p>
    <w:p w14:paraId="3933BA82" w14:textId="77777777" w:rsidR="00BD3CA0" w:rsidRDefault="00000000">
      <w:pPr>
        <w:ind w:left="720"/>
      </w:pPr>
      <w:r>
        <w:t xml:space="preserve">3. “Profesijų rato” ekranas, sudarytas iš 3 vienetų A tipo monitorių, tvirtinamų A tipo monitoriaus laikikliais;  </w:t>
      </w:r>
    </w:p>
    <w:p w14:paraId="3933BA83" w14:textId="77777777" w:rsidR="00BD3CA0" w:rsidRDefault="00000000">
      <w:pPr>
        <w:ind w:left="720"/>
      </w:pPr>
      <w:r>
        <w:t xml:space="preserve">4. A tipo kompiuteris, skirtas “Profesijų rato” interakcijos rodymui ekrane. Kompiuterio programinė įranga B nurodyta programinės įrangos specifikacijoje; </w:t>
      </w:r>
    </w:p>
    <w:p w14:paraId="3933BA84" w14:textId="77777777" w:rsidR="00BD3CA0" w:rsidRDefault="00000000">
      <w:pPr>
        <w:ind w:left="720"/>
      </w:pPr>
      <w:r>
        <w:t>5. Nuotoliniu būdu valdomas iš sienos atsilenkiantis “Profesijų rato” valdymo pultas;</w:t>
      </w:r>
    </w:p>
    <w:p w14:paraId="3933BA85" w14:textId="77777777" w:rsidR="00BD3CA0" w:rsidRDefault="00000000">
      <w:pPr>
        <w:ind w:left="720"/>
      </w:pPr>
      <w:r>
        <w:t>6. Įgarsinimo sistema B tipo, skirta įgarsinti “Profesijų rato” animacijas, interakcijas (jos garsiakalbiai montuojami lubose);</w:t>
      </w:r>
    </w:p>
    <w:p w14:paraId="3933BA86" w14:textId="77777777" w:rsidR="00BD3CA0" w:rsidRDefault="00000000">
      <w:pPr>
        <w:ind w:left="720"/>
      </w:pPr>
      <w:r>
        <w:t xml:space="preserve">7. C tipo kompiuteris, skirtas priimti kambario režimų ir įrengimų valdymo komandas ir perduoti atitinkamiems valdikliams (šviesų, roletų, atsilenkiančio staliuko, </w:t>
      </w:r>
      <w:proofErr w:type="gramStart"/>
      <w:r>
        <w:t>sūpynių,  interakcijų</w:t>
      </w:r>
      <w:proofErr w:type="gramEnd"/>
      <w:r>
        <w:t xml:space="preserve"> ir kitoms valdymo sistemoms).  Kompiuterio programinė įranga E nurodyta programinės įrangos specifikacijoje;</w:t>
      </w:r>
    </w:p>
    <w:p w14:paraId="3933BA87" w14:textId="77777777" w:rsidR="00BD3CA0" w:rsidRDefault="00000000">
      <w:pPr>
        <w:ind w:left="720"/>
      </w:pPr>
      <w:r>
        <w:t xml:space="preserve">8. B tipo kompiuteris, skirtas lankytojų atliekamų testų ir žaidimų rezultatų kaupimui, rodymui, iššsiuntimui; Kompiuterio programinė įranga C, nurodyta programinės įrangos specifikacijoje; </w:t>
      </w:r>
    </w:p>
    <w:p w14:paraId="3933BA88" w14:textId="77777777" w:rsidR="00BD3CA0" w:rsidRDefault="00000000">
      <w:pPr>
        <w:ind w:left="720"/>
      </w:pPr>
      <w:r>
        <w:t>9. Atsakymų surinkimo sistema, skirta surinkti atsakymus iš lankytojų naudojamų profesijos tyrinėtojų įrankių. Sistemos funkcionalumas aprašytas IT įrangos specifikacijoje;</w:t>
      </w:r>
    </w:p>
    <w:p w14:paraId="3933BA89" w14:textId="77777777" w:rsidR="00BD3CA0" w:rsidRDefault="00000000">
      <w:pPr>
        <w:ind w:left="720"/>
      </w:pPr>
      <w:r>
        <w:t xml:space="preserve">10. WIFI prieigos taškai konsultanto planšetei </w:t>
      </w:r>
      <w:proofErr w:type="gramStart"/>
      <w:r>
        <w:t>bei  profesijos</w:t>
      </w:r>
      <w:proofErr w:type="gramEnd"/>
      <w:r>
        <w:t xml:space="preserve"> tyrinėtojų įrankiams pajungti į vietinį kompiuterių tinklą. </w:t>
      </w:r>
    </w:p>
    <w:p w14:paraId="3933BA8A" w14:textId="77777777" w:rsidR="00BD3CA0" w:rsidRDefault="00000000">
      <w:pPr>
        <w:ind w:left="720"/>
      </w:pPr>
      <w:r>
        <w:t>11. Šviečiantis suolas A1.</w:t>
      </w:r>
    </w:p>
    <w:p w14:paraId="3933BA8B" w14:textId="77777777" w:rsidR="00BD3CA0" w:rsidRDefault="00BD3CA0">
      <w:pPr>
        <w:widowControl w:val="0"/>
        <w:spacing w:line="216" w:lineRule="auto"/>
        <w:sectPr w:rsidR="00BD3CA0">
          <w:pgSz w:w="12240" w:h="15840"/>
          <w:pgMar w:top="1440" w:right="1440" w:bottom="1440" w:left="1440" w:header="720" w:footer="720" w:gutter="0"/>
          <w:cols w:space="1296"/>
        </w:sectPr>
      </w:pPr>
    </w:p>
    <w:p w14:paraId="3933BA8C" w14:textId="77777777" w:rsidR="00BD3CA0" w:rsidRDefault="00000000">
      <w:r>
        <w:rPr>
          <w:noProof/>
        </w:rPr>
        <w:lastRenderedPageBreak/>
        <w:drawing>
          <wp:inline distT="114300" distB="114300" distL="114300" distR="114300" wp14:anchorId="3933BC92" wp14:editId="3933BC93">
            <wp:extent cx="8071381" cy="5357813"/>
            <wp:effectExtent l="0" t="0" r="0" b="0"/>
            <wp:docPr id="4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2"/>
                    <a:srcRect l="2564" t="3073" r="2564" b="4255"/>
                    <a:stretch>
                      <a:fillRect/>
                    </a:stretch>
                  </pic:blipFill>
                  <pic:spPr>
                    <a:xfrm>
                      <a:off x="0" y="0"/>
                      <a:ext cx="8071381" cy="5357813"/>
                    </a:xfrm>
                    <a:prstGeom prst="rect">
                      <a:avLst/>
                    </a:prstGeom>
                    <a:ln/>
                  </pic:spPr>
                </pic:pic>
              </a:graphicData>
            </a:graphic>
          </wp:inline>
        </w:drawing>
      </w:r>
    </w:p>
    <w:p w14:paraId="3933BA8D" w14:textId="77777777" w:rsidR="00BD3CA0" w:rsidRDefault="00000000">
      <w:r>
        <w:t>Pav. Bendras komponentų išdėstymas</w:t>
      </w:r>
    </w:p>
    <w:p w14:paraId="3933BA8E" w14:textId="77777777" w:rsidR="00BD3CA0" w:rsidRDefault="00000000">
      <w:pPr>
        <w:sectPr w:rsidR="00BD3CA0">
          <w:pgSz w:w="15840" w:h="12240" w:orient="landscape"/>
          <w:pgMar w:top="1440" w:right="1440" w:bottom="1440" w:left="1440" w:header="720" w:footer="720" w:gutter="0"/>
          <w:cols w:space="1296"/>
        </w:sectPr>
      </w:pPr>
      <w:r>
        <w:rPr>
          <w:noProof/>
        </w:rPr>
        <w:lastRenderedPageBreak/>
        <w:drawing>
          <wp:inline distT="114300" distB="114300" distL="114300" distR="114300" wp14:anchorId="3933BC94" wp14:editId="3933BC95">
            <wp:extent cx="7948613" cy="6145455"/>
            <wp:effectExtent l="0" t="0" r="0" b="0"/>
            <wp:docPr id="4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3"/>
                    <a:srcRect/>
                    <a:stretch>
                      <a:fillRect/>
                    </a:stretch>
                  </pic:blipFill>
                  <pic:spPr>
                    <a:xfrm>
                      <a:off x="0" y="0"/>
                      <a:ext cx="7948613" cy="6145455"/>
                    </a:xfrm>
                    <a:prstGeom prst="rect">
                      <a:avLst/>
                    </a:prstGeom>
                    <a:ln/>
                  </pic:spPr>
                </pic:pic>
              </a:graphicData>
            </a:graphic>
          </wp:inline>
        </w:drawing>
      </w:r>
    </w:p>
    <w:p w14:paraId="3933BA8F" w14:textId="77777777" w:rsidR="00BD3CA0" w:rsidRDefault="00000000">
      <w:pPr>
        <w:sectPr w:rsidR="00BD3CA0">
          <w:pgSz w:w="15840" w:h="12240" w:orient="landscape"/>
          <w:pgMar w:top="1440" w:right="1440" w:bottom="1440" w:left="1440" w:header="720" w:footer="720" w:gutter="0"/>
          <w:cols w:space="1296"/>
        </w:sectPr>
      </w:pPr>
      <w:r>
        <w:lastRenderedPageBreak/>
        <w:t>1.2.1 Stiklinė siena</w:t>
      </w:r>
      <w:r>
        <w:rPr>
          <w:noProof/>
        </w:rPr>
        <w:drawing>
          <wp:inline distT="114300" distB="114300" distL="114300" distR="114300" wp14:anchorId="3933BC96" wp14:editId="3933BC97">
            <wp:extent cx="7739063" cy="5555541"/>
            <wp:effectExtent l="0" t="0" r="0" b="0"/>
            <wp:docPr id="45"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4"/>
                    <a:srcRect t="3293" b="3743"/>
                    <a:stretch>
                      <a:fillRect/>
                    </a:stretch>
                  </pic:blipFill>
                  <pic:spPr>
                    <a:xfrm>
                      <a:off x="0" y="0"/>
                      <a:ext cx="7739063" cy="5555541"/>
                    </a:xfrm>
                    <a:prstGeom prst="rect">
                      <a:avLst/>
                    </a:prstGeom>
                    <a:ln/>
                  </pic:spPr>
                </pic:pic>
              </a:graphicData>
            </a:graphic>
          </wp:inline>
        </w:drawing>
      </w:r>
    </w:p>
    <w:p w14:paraId="3933BA90" w14:textId="77777777" w:rsidR="00BD3CA0" w:rsidRDefault="00000000">
      <w:r>
        <w:lastRenderedPageBreak/>
        <w:t>1.2.2 Pagrindinis rėmas</w:t>
      </w:r>
      <w:r>
        <w:rPr>
          <w:noProof/>
        </w:rPr>
        <w:drawing>
          <wp:inline distT="114300" distB="114300" distL="114300" distR="114300" wp14:anchorId="3933BC98" wp14:editId="3933BC99">
            <wp:extent cx="7929563" cy="5625951"/>
            <wp:effectExtent l="0" t="0" r="0" b="0"/>
            <wp:docPr id="4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5"/>
                    <a:srcRect t="4192" b="4042"/>
                    <a:stretch>
                      <a:fillRect/>
                    </a:stretch>
                  </pic:blipFill>
                  <pic:spPr>
                    <a:xfrm>
                      <a:off x="0" y="0"/>
                      <a:ext cx="7929563" cy="5625951"/>
                    </a:xfrm>
                    <a:prstGeom prst="rect">
                      <a:avLst/>
                    </a:prstGeom>
                    <a:ln/>
                  </pic:spPr>
                </pic:pic>
              </a:graphicData>
            </a:graphic>
          </wp:inline>
        </w:drawing>
      </w:r>
    </w:p>
    <w:p w14:paraId="3933BA91" w14:textId="77777777" w:rsidR="00BD3CA0" w:rsidRDefault="00000000">
      <w:pPr>
        <w:sectPr w:rsidR="00BD3CA0">
          <w:pgSz w:w="15840" w:h="12240" w:orient="landscape"/>
          <w:pgMar w:top="1440" w:right="1440" w:bottom="1440" w:left="1440" w:header="720" w:footer="720" w:gutter="0"/>
          <w:cols w:space="1296"/>
        </w:sectPr>
      </w:pPr>
      <w:r>
        <w:lastRenderedPageBreak/>
        <w:t>1.2.3 Monitorių ir 1.2.4 laikiklių pozicionavimas</w:t>
      </w:r>
      <w:r>
        <w:rPr>
          <w:noProof/>
        </w:rPr>
        <w:drawing>
          <wp:inline distT="114300" distB="114300" distL="114300" distR="114300" wp14:anchorId="3933BC9A" wp14:editId="3933BC9B">
            <wp:extent cx="7933229" cy="5687425"/>
            <wp:effectExtent l="0" t="0" r="0" b="0"/>
            <wp:docPr id="4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6"/>
                    <a:srcRect t="3593" b="3593"/>
                    <a:stretch>
                      <a:fillRect/>
                    </a:stretch>
                  </pic:blipFill>
                  <pic:spPr>
                    <a:xfrm>
                      <a:off x="0" y="0"/>
                      <a:ext cx="7933229" cy="5687425"/>
                    </a:xfrm>
                    <a:prstGeom prst="rect">
                      <a:avLst/>
                    </a:prstGeom>
                    <a:ln/>
                  </pic:spPr>
                </pic:pic>
              </a:graphicData>
            </a:graphic>
          </wp:inline>
        </w:drawing>
      </w:r>
    </w:p>
    <w:p w14:paraId="3933BA92" w14:textId="77777777" w:rsidR="00BD3CA0" w:rsidRDefault="00000000">
      <w:r>
        <w:lastRenderedPageBreak/>
        <w:t>1.2.6 Rato valdymo pultas</w:t>
      </w:r>
    </w:p>
    <w:p w14:paraId="3933BA93" w14:textId="77777777" w:rsidR="00BD3CA0" w:rsidRDefault="00000000">
      <w:pPr>
        <w:ind w:right="-90"/>
      </w:pPr>
      <w:r>
        <w:rPr>
          <w:b/>
          <w:bCs/>
        </w:rPr>
        <w:t>Bendras aprašymas.</w:t>
      </w:r>
      <w:r>
        <w:t xml:space="preserve"> Atsilenkiantis profesijų rato valdymo pultas skirtas valdyti profesijų rato žaidimą. </w:t>
      </w:r>
    </w:p>
    <w:p w14:paraId="3933BA94" w14:textId="77777777" w:rsidR="00BD3CA0" w:rsidRDefault="00000000">
      <w:pPr>
        <w:ind w:right="-90"/>
      </w:pPr>
      <w:r>
        <w:t xml:space="preserve"> </w:t>
      </w:r>
      <w:r>
        <w:rPr>
          <w:b/>
          <w:bCs/>
        </w:rPr>
        <w:t>Valdymas.</w:t>
      </w:r>
      <w:r>
        <w:t xml:space="preserve"> Profesijų rato valdymo </w:t>
      </w:r>
      <w:proofErr w:type="gramStart"/>
      <w:r>
        <w:t>pultas  aktyvuojamas</w:t>
      </w:r>
      <w:proofErr w:type="gramEnd"/>
      <w:r>
        <w:t xml:space="preserve"> (išlenda iš sienos), kai konsultantas planšetės pagalba įjungia profesijų rato žaidimą. Konsultanto planšetėje mygtukų išdėstymas ir funkcionalumas aprašyti konsultanto planšetės Beribių Galimybių Kambario valdymo programinės įrangos specifikacijoje. Ant rato valdymo pulto yra du interakcijos komponentai: aplink savo ašį besisukantis (ir spalvą nuo žaidimo konteksto keičiantis) mygtukas (jį sukant, išsukamas profesijų ratas ekrane, jį paspaudus išrenkama profesija ar profesijų sritis</w:t>
      </w:r>
      <w:proofErr w:type="gramStart"/>
      <w:r>
        <w:t>),  NFC</w:t>
      </w:r>
      <w:proofErr w:type="gramEnd"/>
      <w:r>
        <w:t xml:space="preserve"> skaitytuvas, skirtas išsaugoti lankytojui patikusią profesiją. </w:t>
      </w:r>
    </w:p>
    <w:p w14:paraId="3933BA95" w14:textId="77777777" w:rsidR="00BD3CA0" w:rsidRDefault="00000000">
      <w:pPr>
        <w:ind w:right="-90"/>
      </w:pPr>
      <w:r>
        <w:rPr>
          <w:b/>
          <w:bCs/>
        </w:rPr>
        <w:t>Vidiniai komponentai:</w:t>
      </w:r>
      <w:r>
        <w:t xml:space="preserve"> </w:t>
      </w:r>
    </w:p>
    <w:p w14:paraId="3933BA96" w14:textId="77777777" w:rsidR="00BD3CA0" w:rsidRDefault="00000000">
      <w:pPr>
        <w:numPr>
          <w:ilvl w:val="0"/>
          <w:numId w:val="3"/>
        </w:numPr>
        <w:ind w:right="-90"/>
      </w:pPr>
      <w:r>
        <w:t xml:space="preserve">Į išorę orientuota pulto dalis. Toks pats stiklinis veidrodinis paviršius, kaip ir aplink esanti stiklinė siena [1.2.1]  </w:t>
      </w:r>
    </w:p>
    <w:p w14:paraId="3933BA97" w14:textId="77777777" w:rsidR="00BD3CA0" w:rsidRDefault="00000000">
      <w:pPr>
        <w:numPr>
          <w:ilvl w:val="0"/>
          <w:numId w:val="3"/>
        </w:numPr>
        <w:ind w:right="-90"/>
      </w:pPr>
      <w:r>
        <w:t xml:space="preserve">Elektrinė pavara ir valdymo blokas. Elektrinė pavara skirta atlenkti pultą iš sienos arba uždaryti jį sienoje. Valdymo blokas jungiasi su A tipo kompiuteriu [1.2.5], per kurį gauna komandas iš konsultanto planšetės. Pulto atsilenkimo ar užsilenkimo veiksmo metu turi veikti saugumo funkcija, kuri pajutusi didesnę nei įprastą pulto atlenkimo/užlenkimo apkrovą, sustabdo elektrinę pavarą. Pakartotinai paleisti atsilenkimo ar uždarymo veiksmą galima </w:t>
      </w:r>
      <w:proofErr w:type="gramStart"/>
      <w:r>
        <w:t>iš  konsultanto</w:t>
      </w:r>
      <w:proofErr w:type="gramEnd"/>
      <w:r>
        <w:t xml:space="preserve"> planšetės.</w:t>
      </w:r>
    </w:p>
    <w:p w14:paraId="3933BA98" w14:textId="77777777" w:rsidR="00BD3CA0" w:rsidRDefault="00000000">
      <w:pPr>
        <w:numPr>
          <w:ilvl w:val="0"/>
          <w:numId w:val="3"/>
        </w:numPr>
        <w:ind w:right="-90"/>
      </w:pPr>
      <w:r>
        <w:t>Rėmas ir tvirtinimo kronšteinai. Matomos rėmo vietos padengiamos matine RAL9004 (“Signal black”) spalva.</w:t>
      </w:r>
    </w:p>
    <w:p w14:paraId="3933BA99" w14:textId="77777777" w:rsidR="00BD3CA0" w:rsidRDefault="00BD3CA0">
      <w:pPr>
        <w:rPr>
          <w:color w:val="FF0000"/>
        </w:rPr>
      </w:pPr>
    </w:p>
    <w:p w14:paraId="3933BA9A" w14:textId="77777777" w:rsidR="00BD3CA0" w:rsidRDefault="00000000">
      <w:r>
        <w:rPr>
          <w:noProof/>
        </w:rPr>
        <w:drawing>
          <wp:inline distT="114300" distB="114300" distL="114300" distR="114300" wp14:anchorId="3933BC9C" wp14:editId="3933BC9D">
            <wp:extent cx="2700338" cy="1689782"/>
            <wp:effectExtent l="0" t="0" r="0" b="0"/>
            <wp:docPr id="48"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27"/>
                    <a:srcRect t="3807" b="8121"/>
                    <a:stretch>
                      <a:fillRect/>
                    </a:stretch>
                  </pic:blipFill>
                  <pic:spPr>
                    <a:xfrm>
                      <a:off x="0" y="0"/>
                      <a:ext cx="2700338" cy="1689782"/>
                    </a:xfrm>
                    <a:prstGeom prst="rect">
                      <a:avLst/>
                    </a:prstGeom>
                    <a:ln/>
                  </pic:spPr>
                </pic:pic>
              </a:graphicData>
            </a:graphic>
          </wp:inline>
        </w:drawing>
      </w:r>
      <w:r>
        <w:rPr>
          <w:noProof/>
        </w:rPr>
        <w:drawing>
          <wp:inline distT="114300" distB="114300" distL="114300" distR="114300" wp14:anchorId="3933BC9E" wp14:editId="3933BC9F">
            <wp:extent cx="2919413" cy="1911520"/>
            <wp:effectExtent l="0" t="0" r="0" b="0"/>
            <wp:docPr id="49"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28"/>
                    <a:srcRect t="1719" b="5842"/>
                    <a:stretch>
                      <a:fillRect/>
                    </a:stretch>
                  </pic:blipFill>
                  <pic:spPr>
                    <a:xfrm>
                      <a:off x="0" y="0"/>
                      <a:ext cx="2919413" cy="1911520"/>
                    </a:xfrm>
                    <a:prstGeom prst="rect">
                      <a:avLst/>
                    </a:prstGeom>
                    <a:ln/>
                  </pic:spPr>
                </pic:pic>
              </a:graphicData>
            </a:graphic>
          </wp:inline>
        </w:drawing>
      </w:r>
    </w:p>
    <w:p w14:paraId="3933BA9B" w14:textId="77777777" w:rsidR="00BD3CA0" w:rsidRDefault="00000000">
      <w:pPr>
        <w:sectPr w:rsidR="00BD3CA0">
          <w:pgSz w:w="12240" w:h="15840"/>
          <w:pgMar w:top="1440" w:right="1440" w:bottom="1440" w:left="1440" w:header="720" w:footer="720" w:gutter="0"/>
          <w:cols w:space="1296"/>
        </w:sectPr>
      </w:pPr>
      <w:r>
        <w:t>Pav. Uždarytas ir atidarytas (aktyvuotas) profesijų rato valdymo pultas</w:t>
      </w:r>
    </w:p>
    <w:p w14:paraId="3933BA9C" w14:textId="77777777" w:rsidR="00BD3CA0" w:rsidRDefault="00000000">
      <w:pPr>
        <w:ind w:left="720"/>
      </w:pPr>
      <w:r>
        <w:rPr>
          <w:noProof/>
        </w:rPr>
        <w:lastRenderedPageBreak/>
        <w:drawing>
          <wp:inline distT="114300" distB="114300" distL="114300" distR="114300" wp14:anchorId="3933BCA0" wp14:editId="3933BCA1">
            <wp:extent cx="8215169" cy="5815013"/>
            <wp:effectExtent l="0" t="0" r="0" b="0"/>
            <wp:docPr id="50"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29"/>
                    <a:srcRect/>
                    <a:stretch>
                      <a:fillRect/>
                    </a:stretch>
                  </pic:blipFill>
                  <pic:spPr>
                    <a:xfrm>
                      <a:off x="0" y="0"/>
                      <a:ext cx="8215169" cy="5815013"/>
                    </a:xfrm>
                    <a:prstGeom prst="rect">
                      <a:avLst/>
                    </a:prstGeom>
                    <a:ln/>
                  </pic:spPr>
                </pic:pic>
              </a:graphicData>
            </a:graphic>
          </wp:inline>
        </w:drawing>
      </w:r>
    </w:p>
    <w:p w14:paraId="3933BA9D" w14:textId="77777777" w:rsidR="00BD3CA0" w:rsidRDefault="00000000">
      <w:r>
        <w:lastRenderedPageBreak/>
        <w:t>1.2.15 Šviečiantis suolas</w:t>
      </w:r>
    </w:p>
    <w:p w14:paraId="3933BA9E" w14:textId="77777777" w:rsidR="00BD3CA0" w:rsidRDefault="00000000">
      <w:r>
        <w:t>Bendras aprašymas. Suolai skirti lankytojams sėdėti užsiėmimų metu.</w:t>
      </w:r>
    </w:p>
    <w:p w14:paraId="3933BA9F" w14:textId="77777777" w:rsidR="00BD3CA0" w:rsidRDefault="00000000">
      <w:r>
        <w:t>Valdymas. Suolo LED apšvietimas (spalva, intensyvumas) yra keičiamas pagal kontekstą (įjungtą žaidimą, testą ar kambario režimą).</w:t>
      </w:r>
    </w:p>
    <w:p w14:paraId="3933BAA0" w14:textId="77777777" w:rsidR="00BD3CA0" w:rsidRDefault="00000000">
      <w:r>
        <w:t>Analogiškas valdymas taikomas visoms suolų dalims (A1, A2, B1, B2).</w:t>
      </w:r>
    </w:p>
    <w:p w14:paraId="3933BAA1" w14:textId="77777777" w:rsidR="00BD3CA0" w:rsidRDefault="00000000">
      <w:pPr>
        <w:sectPr w:rsidR="00BD3CA0">
          <w:pgSz w:w="15840" w:h="12240" w:orient="landscape"/>
          <w:pgMar w:top="1440" w:right="1440" w:bottom="1440" w:left="1440" w:header="720" w:footer="720" w:gutter="0"/>
          <w:cols w:space="1296"/>
        </w:sectPr>
      </w:pPr>
      <w:r>
        <w:rPr>
          <w:noProof/>
          <w:color w:val="FF0000"/>
        </w:rPr>
        <w:lastRenderedPageBreak/>
        <w:drawing>
          <wp:inline distT="114300" distB="114300" distL="114300" distR="114300" wp14:anchorId="3933BCA2" wp14:editId="3933BCA3">
            <wp:extent cx="7081838" cy="5062407"/>
            <wp:effectExtent l="0" t="0" r="0" b="0"/>
            <wp:docPr id="2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0"/>
                    <a:srcRect l="1273" t="3892" b="4641"/>
                    <a:stretch>
                      <a:fillRect/>
                    </a:stretch>
                  </pic:blipFill>
                  <pic:spPr>
                    <a:xfrm>
                      <a:off x="0" y="0"/>
                      <a:ext cx="7081838" cy="5062407"/>
                    </a:xfrm>
                    <a:prstGeom prst="rect">
                      <a:avLst/>
                    </a:prstGeom>
                    <a:ln/>
                  </pic:spPr>
                </pic:pic>
              </a:graphicData>
            </a:graphic>
          </wp:inline>
        </w:drawing>
      </w:r>
    </w:p>
    <w:p w14:paraId="3933BAA2" w14:textId="77777777" w:rsidR="00BD3CA0" w:rsidRDefault="00BD3CA0">
      <w:pPr>
        <w:ind w:left="720"/>
      </w:pPr>
    </w:p>
    <w:p w14:paraId="3933BAA3" w14:textId="77777777" w:rsidR="00BD3CA0" w:rsidRDefault="00000000">
      <w:r>
        <w:rPr>
          <w:b/>
          <w:bCs/>
        </w:rPr>
        <w:t>1.3 Veidrodinė siena C</w:t>
      </w:r>
    </w:p>
    <w:p w14:paraId="3933BAA4" w14:textId="77777777" w:rsidR="00BD3CA0" w:rsidRDefault="00000000">
      <w:r>
        <w:t>Veidrodinę sieną C sudaro:</w:t>
      </w:r>
    </w:p>
    <w:p w14:paraId="3933BAA5" w14:textId="77777777" w:rsidR="00BD3CA0" w:rsidRDefault="00000000">
      <w:pPr>
        <w:ind w:left="720"/>
      </w:pPr>
      <w:r>
        <w:t>1. Rėmas stiklų ir žemiau išvardintų komponentų tvirtinimui;</w:t>
      </w:r>
    </w:p>
    <w:p w14:paraId="3933BAA6" w14:textId="77777777" w:rsidR="00BD3CA0" w:rsidRDefault="00000000">
      <w:pPr>
        <w:ind w:left="720"/>
      </w:pPr>
      <w:r>
        <w:t xml:space="preserve">2. Veidrodinė stiklo siena, tvirtinama prie rėmo. </w:t>
      </w:r>
    </w:p>
    <w:p w14:paraId="3933BAA7" w14:textId="77777777" w:rsidR="00BD3CA0" w:rsidRDefault="00000000">
      <w:r>
        <w:t>Veidrodinėje sienoje C montuojasi:</w:t>
      </w:r>
    </w:p>
    <w:p w14:paraId="3933BAA8" w14:textId="77777777" w:rsidR="00BD3CA0" w:rsidRDefault="00000000">
      <w:pPr>
        <w:ind w:left="720"/>
      </w:pPr>
      <w:r>
        <w:t xml:space="preserve">3. Šviečiantis suolas A2;  </w:t>
      </w:r>
    </w:p>
    <w:p w14:paraId="3933BAA9" w14:textId="77777777" w:rsidR="00BD3CA0" w:rsidRDefault="00000000">
      <w:pPr>
        <w:ind w:left="720"/>
      </w:pPr>
      <w:r>
        <w:t xml:space="preserve">4. Šviečiantis suolas B1; </w:t>
      </w:r>
    </w:p>
    <w:p w14:paraId="3933BAAA" w14:textId="77777777" w:rsidR="00BD3CA0" w:rsidRDefault="00000000">
      <w:pPr>
        <w:ind w:left="720"/>
      </w:pPr>
      <w:r>
        <w:t>5. Vidaus durys;</w:t>
      </w:r>
    </w:p>
    <w:p w14:paraId="3933BAAB" w14:textId="77777777" w:rsidR="00BD3CA0" w:rsidRDefault="00000000">
      <w:pPr>
        <w:ind w:left="720"/>
      </w:pPr>
      <w:r>
        <w:t>6. Durų angos uždengimai</w:t>
      </w:r>
    </w:p>
    <w:p w14:paraId="3933BAAC" w14:textId="77777777" w:rsidR="00BD3CA0" w:rsidRDefault="00BD3CA0"/>
    <w:p w14:paraId="3933BAAD" w14:textId="77777777" w:rsidR="00BD3CA0" w:rsidRDefault="00000000">
      <w:r>
        <w:t>Tarp beribių galimybių erdvės (ties veidrodine siena C) ir darbo su konsultantu erdvės formuojama pertvara. Numatoma pertvaros konstrukcija - virinama plieninė. Profiliai - 80x40x2 arba didesnių matmenų. Pertvaros konstrukcija gali būti keičiama į kitą ne mažesnio atsparumo (pvz. mūras). Iš veidrodinės salės pusės prie pertvaros tvirtinamas veidrodinės sienos C rėmas ir šviečiantys suolai A2 ir B1. Iš kitos pusės dedamos plokštės ir apdaila, formuojamos pertvaros drabužinei/sandėliukas ir individualaus darbo kabinoms. Įrangos diegėjas/montuotojas turi užtikrinti, jog pertvaros konstrukcija bus atspari ir saugi.</w:t>
      </w:r>
    </w:p>
    <w:p w14:paraId="3933BAAE" w14:textId="77777777" w:rsidR="00BD3CA0" w:rsidRDefault="00000000">
      <w:r>
        <w:rPr>
          <w:noProof/>
        </w:rPr>
        <w:drawing>
          <wp:inline distT="114300" distB="114300" distL="114300" distR="114300" wp14:anchorId="3933BCA4" wp14:editId="3933BCA5">
            <wp:extent cx="6030901" cy="3472337"/>
            <wp:effectExtent l="0" t="0" r="0" b="0"/>
            <wp:docPr id="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1"/>
                    <a:srcRect/>
                    <a:stretch>
                      <a:fillRect/>
                    </a:stretch>
                  </pic:blipFill>
                  <pic:spPr>
                    <a:xfrm>
                      <a:off x="0" y="0"/>
                      <a:ext cx="6030901" cy="3472337"/>
                    </a:xfrm>
                    <a:prstGeom prst="rect">
                      <a:avLst/>
                    </a:prstGeom>
                    <a:ln/>
                  </pic:spPr>
                </pic:pic>
              </a:graphicData>
            </a:graphic>
          </wp:inline>
        </w:drawing>
      </w:r>
    </w:p>
    <w:p w14:paraId="3933BAAF" w14:textId="77777777" w:rsidR="00BD3CA0" w:rsidRDefault="00000000">
      <w:pPr>
        <w:sectPr w:rsidR="00BD3CA0">
          <w:pgSz w:w="12240" w:h="15840"/>
          <w:pgMar w:top="1440" w:right="1440" w:bottom="1440" w:left="1440" w:header="720" w:footer="720" w:gutter="0"/>
          <w:cols w:space="1296"/>
        </w:sectPr>
      </w:pPr>
      <w:r>
        <w:t>Pav. Bendras komponentų išdėstymas</w:t>
      </w:r>
      <w:r>
        <w:br w:type="page"/>
      </w:r>
    </w:p>
    <w:p w14:paraId="3933BAB0" w14:textId="77777777" w:rsidR="00BD3CA0" w:rsidRDefault="00BD3CA0">
      <w:pPr>
        <w:ind w:left="720"/>
      </w:pPr>
    </w:p>
    <w:p w14:paraId="3933BAB1" w14:textId="77777777" w:rsidR="00BD3CA0" w:rsidRDefault="00000000">
      <w:r>
        <w:rPr>
          <w:noProof/>
        </w:rPr>
        <w:drawing>
          <wp:inline distT="114300" distB="114300" distL="114300" distR="114300" wp14:anchorId="3933BCA6" wp14:editId="3933BCA7">
            <wp:extent cx="8015288" cy="5687957"/>
            <wp:effectExtent l="0" t="0" r="0" b="0"/>
            <wp:docPr id="23"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2"/>
                    <a:srcRect t="3941" b="4075"/>
                    <a:stretch>
                      <a:fillRect/>
                    </a:stretch>
                  </pic:blipFill>
                  <pic:spPr>
                    <a:xfrm>
                      <a:off x="0" y="0"/>
                      <a:ext cx="8015288" cy="5687957"/>
                    </a:xfrm>
                    <a:prstGeom prst="rect">
                      <a:avLst/>
                    </a:prstGeom>
                    <a:ln/>
                  </pic:spPr>
                </pic:pic>
              </a:graphicData>
            </a:graphic>
          </wp:inline>
        </w:drawing>
      </w:r>
    </w:p>
    <w:p w14:paraId="3933BAB2" w14:textId="77777777" w:rsidR="00BD3CA0" w:rsidRDefault="00000000">
      <w:r>
        <w:lastRenderedPageBreak/>
        <w:t>1.3.1 Stiklinė siena</w:t>
      </w:r>
    </w:p>
    <w:p w14:paraId="3933BAB3" w14:textId="77777777" w:rsidR="00BD3CA0" w:rsidRDefault="00000000">
      <w:r>
        <w:rPr>
          <w:noProof/>
        </w:rPr>
        <w:drawing>
          <wp:inline distT="114300" distB="114300" distL="114300" distR="114300" wp14:anchorId="3933BCA8" wp14:editId="3933BCA9">
            <wp:extent cx="8072438" cy="5708633"/>
            <wp:effectExtent l="0" t="0" r="0" b="0"/>
            <wp:docPr id="24"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3"/>
                    <a:srcRect/>
                    <a:stretch>
                      <a:fillRect/>
                    </a:stretch>
                  </pic:blipFill>
                  <pic:spPr>
                    <a:xfrm>
                      <a:off x="0" y="0"/>
                      <a:ext cx="8072438" cy="5708633"/>
                    </a:xfrm>
                    <a:prstGeom prst="rect">
                      <a:avLst/>
                    </a:prstGeom>
                    <a:ln/>
                  </pic:spPr>
                </pic:pic>
              </a:graphicData>
            </a:graphic>
          </wp:inline>
        </w:drawing>
      </w:r>
    </w:p>
    <w:p w14:paraId="3933BAB4" w14:textId="77777777" w:rsidR="00BD3CA0" w:rsidRDefault="00000000">
      <w:r>
        <w:lastRenderedPageBreak/>
        <w:t>1.3.2 Pagrindinis rėmas</w:t>
      </w:r>
    </w:p>
    <w:p w14:paraId="3933BAB5" w14:textId="77777777" w:rsidR="00BD3CA0" w:rsidRDefault="00000000">
      <w:r>
        <w:rPr>
          <w:noProof/>
        </w:rPr>
        <w:drawing>
          <wp:inline distT="114300" distB="114300" distL="114300" distR="114300" wp14:anchorId="3933BCAA" wp14:editId="3933BCAB">
            <wp:extent cx="8061237" cy="5700713"/>
            <wp:effectExtent l="0" t="0" r="0" b="0"/>
            <wp:docPr id="2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4"/>
                    <a:srcRect/>
                    <a:stretch>
                      <a:fillRect/>
                    </a:stretch>
                  </pic:blipFill>
                  <pic:spPr>
                    <a:xfrm>
                      <a:off x="0" y="0"/>
                      <a:ext cx="8061237" cy="5700713"/>
                    </a:xfrm>
                    <a:prstGeom prst="rect">
                      <a:avLst/>
                    </a:prstGeom>
                    <a:ln/>
                  </pic:spPr>
                </pic:pic>
              </a:graphicData>
            </a:graphic>
          </wp:inline>
        </w:drawing>
      </w:r>
      <w:r>
        <w:br w:type="page"/>
      </w:r>
    </w:p>
    <w:p w14:paraId="3933BAB6" w14:textId="77777777" w:rsidR="00BD3CA0" w:rsidRDefault="00000000">
      <w:pPr>
        <w:rPr>
          <w:sz w:val="20"/>
          <w:szCs w:val="20"/>
        </w:rPr>
      </w:pPr>
      <w:r>
        <w:lastRenderedPageBreak/>
        <w:t xml:space="preserve">1.3.7 </w:t>
      </w:r>
      <w:r>
        <w:rPr>
          <w:sz w:val="20"/>
          <w:szCs w:val="20"/>
        </w:rPr>
        <w:t>VR akinių krovimo ir saugojimo lentyna</w:t>
      </w:r>
    </w:p>
    <w:p w14:paraId="3933BAB7" w14:textId="77777777" w:rsidR="00BD3CA0" w:rsidRDefault="00000000">
      <w:pPr>
        <w:sectPr w:rsidR="00BD3CA0">
          <w:pgSz w:w="15840" w:h="12240" w:orient="landscape"/>
          <w:pgMar w:top="1440" w:right="1440" w:bottom="1440" w:left="1440" w:header="720" w:footer="720" w:gutter="0"/>
          <w:cols w:space="1296"/>
        </w:sectPr>
      </w:pPr>
      <w:r>
        <w:rPr>
          <w:noProof/>
        </w:rPr>
        <w:drawing>
          <wp:inline distT="114300" distB="114300" distL="114300" distR="114300" wp14:anchorId="3933BCAC" wp14:editId="3933BCAD">
            <wp:extent cx="7662863" cy="5438453"/>
            <wp:effectExtent l="0" t="0" r="0" b="0"/>
            <wp:docPr id="2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5"/>
                    <a:srcRect t="4341" b="3593"/>
                    <a:stretch>
                      <a:fillRect/>
                    </a:stretch>
                  </pic:blipFill>
                  <pic:spPr>
                    <a:xfrm>
                      <a:off x="0" y="0"/>
                      <a:ext cx="7662863" cy="5438453"/>
                    </a:xfrm>
                    <a:prstGeom prst="rect">
                      <a:avLst/>
                    </a:prstGeom>
                    <a:ln/>
                  </pic:spPr>
                </pic:pic>
              </a:graphicData>
            </a:graphic>
          </wp:inline>
        </w:drawing>
      </w:r>
    </w:p>
    <w:p w14:paraId="3933BAB8" w14:textId="77777777" w:rsidR="00BD3CA0" w:rsidRDefault="00000000">
      <w:pPr>
        <w:rPr>
          <w:b/>
          <w:bCs/>
        </w:rPr>
      </w:pPr>
      <w:r>
        <w:rPr>
          <w:b/>
          <w:bCs/>
        </w:rPr>
        <w:lastRenderedPageBreak/>
        <w:t>1.4 Veidrodinė siena D</w:t>
      </w:r>
    </w:p>
    <w:p w14:paraId="3933BAB9" w14:textId="77777777" w:rsidR="00BD3CA0" w:rsidRDefault="00BD3CA0"/>
    <w:p w14:paraId="3933BABA" w14:textId="77777777" w:rsidR="00BD3CA0" w:rsidRDefault="00000000">
      <w:r>
        <w:t>Veidrodinę sieną D sudaro:</w:t>
      </w:r>
    </w:p>
    <w:p w14:paraId="3933BABB" w14:textId="77777777" w:rsidR="00BD3CA0" w:rsidRDefault="00000000">
      <w:pPr>
        <w:ind w:firstLine="720"/>
      </w:pPr>
      <w:r>
        <w:t>1. Rėmas stiklų ir žemiau išvardintų komponentų tvirtinimui;</w:t>
      </w:r>
    </w:p>
    <w:p w14:paraId="3933BABC" w14:textId="77777777" w:rsidR="00BD3CA0" w:rsidRDefault="00000000">
      <w:pPr>
        <w:ind w:left="720"/>
      </w:pPr>
      <w:r>
        <w:t xml:space="preserve">2. Veidrodinė stiklo siena, tvirtinama prie rėmo. </w:t>
      </w:r>
    </w:p>
    <w:p w14:paraId="3933BABD" w14:textId="77777777" w:rsidR="00BD3CA0" w:rsidRDefault="00000000">
      <w:r>
        <w:rPr>
          <w:noProof/>
        </w:rPr>
        <w:drawing>
          <wp:inline distT="114300" distB="114300" distL="114300" distR="114300" wp14:anchorId="3933BCAE" wp14:editId="3933BCAF">
            <wp:extent cx="6355911" cy="4186475"/>
            <wp:effectExtent l="0" t="0" r="0" b="0"/>
            <wp:docPr id="2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6"/>
                    <a:srcRect l="4167" t="6133" r="5324" b="5963"/>
                    <a:stretch>
                      <a:fillRect/>
                    </a:stretch>
                  </pic:blipFill>
                  <pic:spPr>
                    <a:xfrm>
                      <a:off x="0" y="0"/>
                      <a:ext cx="6355911" cy="4186475"/>
                    </a:xfrm>
                    <a:prstGeom prst="rect">
                      <a:avLst/>
                    </a:prstGeom>
                    <a:ln/>
                  </pic:spPr>
                </pic:pic>
              </a:graphicData>
            </a:graphic>
          </wp:inline>
        </w:drawing>
      </w:r>
    </w:p>
    <w:p w14:paraId="3933BABE" w14:textId="77777777" w:rsidR="00BD3CA0" w:rsidRDefault="00000000">
      <w:pPr>
        <w:sectPr w:rsidR="00BD3CA0">
          <w:pgSz w:w="12240" w:h="15840"/>
          <w:pgMar w:top="1440" w:right="1440" w:bottom="1440" w:left="1440" w:header="720" w:footer="720" w:gutter="0"/>
          <w:cols w:space="1296"/>
        </w:sectPr>
      </w:pPr>
      <w:r>
        <w:t>Pav. Bendras komponentų išdėstymas</w:t>
      </w:r>
    </w:p>
    <w:p w14:paraId="3933BABF" w14:textId="77777777" w:rsidR="00BD3CA0" w:rsidRDefault="00000000">
      <w:pPr>
        <w:sectPr w:rsidR="00BD3CA0">
          <w:pgSz w:w="15840" w:h="12240" w:orient="landscape"/>
          <w:pgMar w:top="1440" w:right="1440" w:bottom="1440" w:left="1440" w:header="720" w:footer="720" w:gutter="0"/>
          <w:cols w:space="1296"/>
        </w:sectPr>
      </w:pPr>
      <w:r>
        <w:rPr>
          <w:noProof/>
        </w:rPr>
        <w:lastRenderedPageBreak/>
        <w:drawing>
          <wp:inline distT="114300" distB="114300" distL="114300" distR="114300" wp14:anchorId="3933BCB0" wp14:editId="3933BCB1">
            <wp:extent cx="8229600" cy="6362700"/>
            <wp:effectExtent l="0" t="0" r="0" b="0"/>
            <wp:docPr id="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7"/>
                    <a:srcRect/>
                    <a:stretch>
                      <a:fillRect/>
                    </a:stretch>
                  </pic:blipFill>
                  <pic:spPr>
                    <a:xfrm>
                      <a:off x="0" y="0"/>
                      <a:ext cx="8229600" cy="6362700"/>
                    </a:xfrm>
                    <a:prstGeom prst="rect">
                      <a:avLst/>
                    </a:prstGeom>
                    <a:ln/>
                  </pic:spPr>
                </pic:pic>
              </a:graphicData>
            </a:graphic>
          </wp:inline>
        </w:drawing>
      </w:r>
    </w:p>
    <w:p w14:paraId="3933BAC0" w14:textId="77777777" w:rsidR="00BD3CA0" w:rsidRDefault="00000000">
      <w:r>
        <w:lastRenderedPageBreak/>
        <w:t>1.4.1 Stiklinė siena</w:t>
      </w:r>
    </w:p>
    <w:p w14:paraId="3933BAC1" w14:textId="77777777" w:rsidR="00BD3CA0" w:rsidRDefault="00000000">
      <w:r>
        <w:rPr>
          <w:noProof/>
        </w:rPr>
        <w:drawing>
          <wp:inline distT="114300" distB="114300" distL="114300" distR="114300" wp14:anchorId="3933BCB2" wp14:editId="3933BCB3">
            <wp:extent cx="8034338" cy="5681690"/>
            <wp:effectExtent l="0" t="0" r="0" b="0"/>
            <wp:docPr id="29"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8"/>
                    <a:srcRect/>
                    <a:stretch>
                      <a:fillRect/>
                    </a:stretch>
                  </pic:blipFill>
                  <pic:spPr>
                    <a:xfrm>
                      <a:off x="0" y="0"/>
                      <a:ext cx="8034338" cy="5681690"/>
                    </a:xfrm>
                    <a:prstGeom prst="rect">
                      <a:avLst/>
                    </a:prstGeom>
                    <a:ln/>
                  </pic:spPr>
                </pic:pic>
              </a:graphicData>
            </a:graphic>
          </wp:inline>
        </w:drawing>
      </w:r>
      <w:r>
        <w:br w:type="page"/>
      </w:r>
    </w:p>
    <w:p w14:paraId="3933BAC2" w14:textId="77777777" w:rsidR="00BD3CA0" w:rsidRDefault="00000000">
      <w:r>
        <w:lastRenderedPageBreak/>
        <w:t>1.4.2 Pagrindinis rėmas</w:t>
      </w:r>
    </w:p>
    <w:p w14:paraId="3933BAC3" w14:textId="77777777" w:rsidR="00BD3CA0" w:rsidRDefault="00000000">
      <w:pPr>
        <w:rPr>
          <w:b/>
          <w:bCs/>
        </w:rPr>
        <w:sectPr w:rsidR="00BD3CA0">
          <w:pgSz w:w="15840" w:h="12240" w:orient="landscape"/>
          <w:pgMar w:top="1440" w:right="1440" w:bottom="1440" w:left="1440" w:header="720" w:footer="720" w:gutter="0"/>
          <w:cols w:space="1296"/>
        </w:sectPr>
      </w:pPr>
      <w:r>
        <w:rPr>
          <w:noProof/>
        </w:rPr>
        <w:drawing>
          <wp:inline distT="114300" distB="114300" distL="114300" distR="114300" wp14:anchorId="3933BCB4" wp14:editId="3933BCB5">
            <wp:extent cx="7843838" cy="5605384"/>
            <wp:effectExtent l="0" t="0" r="0" b="0"/>
            <wp:docPr id="3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9"/>
                    <a:srcRect t="3811" b="3811"/>
                    <a:stretch>
                      <a:fillRect/>
                    </a:stretch>
                  </pic:blipFill>
                  <pic:spPr>
                    <a:xfrm>
                      <a:off x="0" y="0"/>
                      <a:ext cx="7843838" cy="5605384"/>
                    </a:xfrm>
                    <a:prstGeom prst="rect">
                      <a:avLst/>
                    </a:prstGeom>
                    <a:ln/>
                  </pic:spPr>
                </pic:pic>
              </a:graphicData>
            </a:graphic>
          </wp:inline>
        </w:drawing>
      </w:r>
    </w:p>
    <w:p w14:paraId="3933BAC4" w14:textId="77777777" w:rsidR="00BD3CA0" w:rsidRDefault="00000000">
      <w:r>
        <w:rPr>
          <w:b/>
          <w:bCs/>
        </w:rPr>
        <w:lastRenderedPageBreak/>
        <w:t>1.5 Lubos</w:t>
      </w:r>
    </w:p>
    <w:p w14:paraId="3933BAC5" w14:textId="77777777" w:rsidR="00BD3CA0" w:rsidRDefault="00000000">
      <w:r>
        <w:t>Lubų įrengimą sudaro:</w:t>
      </w:r>
    </w:p>
    <w:p w14:paraId="3933BAC6" w14:textId="77777777" w:rsidR="00BD3CA0" w:rsidRDefault="00000000">
      <w:pPr>
        <w:ind w:left="720"/>
      </w:pPr>
      <w:r>
        <w:t xml:space="preserve">1. Esamų lubų ir matomų vėdinimo sistemos komponentų padengimas matine RAL9004 (“Signal black”) spalva. </w:t>
      </w:r>
    </w:p>
    <w:p w14:paraId="3933BAC7" w14:textId="77777777" w:rsidR="00BD3CA0" w:rsidRDefault="00000000">
      <w:r>
        <w:t>Ant lubų ar po lubomis montuojasi:</w:t>
      </w:r>
    </w:p>
    <w:p w14:paraId="3933BAC8" w14:textId="77777777" w:rsidR="00BD3CA0" w:rsidRDefault="00000000">
      <w:pPr>
        <w:ind w:left="720"/>
      </w:pPr>
      <w:r>
        <w:t xml:space="preserve">3. Ant karkasinio “Armstrong” rėmo montuojami LED šviestuvai (LED profiliai su RGB LED juosta);  </w:t>
      </w:r>
    </w:p>
    <w:p w14:paraId="3933BAC9" w14:textId="77777777" w:rsidR="00BD3CA0" w:rsidRDefault="00000000">
      <w:pPr>
        <w:ind w:left="720"/>
      </w:pPr>
      <w:r>
        <w:t xml:space="preserve">4. Virš lubų plokščių montuojami LED maitinimo šaltiniai; </w:t>
      </w:r>
    </w:p>
    <w:p w14:paraId="3933BACA" w14:textId="77777777" w:rsidR="00BD3CA0" w:rsidRDefault="00000000">
      <w:pPr>
        <w:ind w:left="720"/>
      </w:pPr>
      <w:r>
        <w:t>5. Virš lubų montuojama LED apšvietimo valdymo sistema.</w:t>
      </w:r>
    </w:p>
    <w:p w14:paraId="3933BACB" w14:textId="77777777" w:rsidR="00BD3CA0" w:rsidRDefault="00BD3CA0"/>
    <w:p w14:paraId="3933BACC" w14:textId="77777777" w:rsidR="00BD3CA0" w:rsidRDefault="00000000">
      <w:r>
        <w:t>1.5.1 LED apšvietimas</w:t>
      </w:r>
    </w:p>
    <w:p w14:paraId="3933BACD" w14:textId="77777777" w:rsidR="00BD3CA0" w:rsidRDefault="00000000">
      <w:r>
        <w:t>LED šviestuvai montuojami ant esamo karkasinio “Armstrong” rėmo. Kabeliai ir komutacija vedžiojama virš pakabinamų lubų plokščių. Brėžinyje parodytas atskirų LED kanalų skaičius ir išdėstymas. Kiekvienas LED kanalas susideda iš 3 spalvų (RGB). Padaryta LED komutacija turi netrukdyti išimti/pakeisti sumontuotų “Armstrong” plokščių.</w:t>
      </w:r>
    </w:p>
    <w:p w14:paraId="3933BACE" w14:textId="77777777" w:rsidR="00BD3CA0" w:rsidRDefault="00BD3CA0"/>
    <w:p w14:paraId="3933BACF" w14:textId="77777777" w:rsidR="00BD3CA0" w:rsidRDefault="00000000">
      <w:r>
        <w:rPr>
          <w:noProof/>
        </w:rPr>
        <w:drawing>
          <wp:inline distT="114300" distB="114300" distL="114300" distR="114300" wp14:anchorId="3933BCB6" wp14:editId="3933BCB7">
            <wp:extent cx="5943600" cy="4470400"/>
            <wp:effectExtent l="0" t="0" r="0" b="0"/>
            <wp:docPr id="1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0"/>
                    <a:srcRect/>
                    <a:stretch>
                      <a:fillRect/>
                    </a:stretch>
                  </pic:blipFill>
                  <pic:spPr>
                    <a:xfrm>
                      <a:off x="0" y="0"/>
                      <a:ext cx="5943600" cy="4470400"/>
                    </a:xfrm>
                    <a:prstGeom prst="rect">
                      <a:avLst/>
                    </a:prstGeom>
                    <a:ln/>
                  </pic:spPr>
                </pic:pic>
              </a:graphicData>
            </a:graphic>
          </wp:inline>
        </w:drawing>
      </w:r>
    </w:p>
    <w:p w14:paraId="3933BAD0" w14:textId="77777777" w:rsidR="00BD3CA0" w:rsidRDefault="00000000">
      <w:r>
        <w:t>Pav. LED šviestuvų kanalų skaičius (21) ir išdėstymas ant esamo karkasinio “Armstrong” rėmo.</w:t>
      </w:r>
    </w:p>
    <w:p w14:paraId="3933BAD1" w14:textId="77777777" w:rsidR="00BD3CA0" w:rsidRDefault="00BD3CA0"/>
    <w:p w14:paraId="3933BAD2" w14:textId="77777777" w:rsidR="00BD3CA0" w:rsidRDefault="00000000">
      <w:r>
        <w:br w:type="page"/>
      </w:r>
    </w:p>
    <w:p w14:paraId="3933BAD3" w14:textId="77777777" w:rsidR="00BD3CA0" w:rsidRDefault="00000000">
      <w:r>
        <w:lastRenderedPageBreak/>
        <w:t>1.5.2 LED apšvietimo valdymo sistema ir 1.5.3 LED maitinimo šaltiniai</w:t>
      </w:r>
    </w:p>
    <w:p w14:paraId="3933BAD4" w14:textId="77777777" w:rsidR="00BD3CA0" w:rsidRDefault="00000000">
      <w:r>
        <w:t xml:space="preserve">LED apšvietimo valdymo sistema ir LED šviestuvams reikalingi maitinimo šaltiniai montuojami ir jiems reikalinga kabelių </w:t>
      </w:r>
      <w:proofErr w:type="gramStart"/>
      <w:r>
        <w:t>komutacija  daroma</w:t>
      </w:r>
      <w:proofErr w:type="gramEnd"/>
      <w:r>
        <w:t xml:space="preserve"> virš esamų pakabinamų lubų plokščių.</w:t>
      </w:r>
    </w:p>
    <w:p w14:paraId="3933BAD5" w14:textId="77777777" w:rsidR="00BD3CA0" w:rsidRDefault="00BD3CA0"/>
    <w:p w14:paraId="3933BAD6" w14:textId="77777777" w:rsidR="00BD3CA0" w:rsidRDefault="00BD3CA0"/>
    <w:p w14:paraId="3933BAD7" w14:textId="77777777" w:rsidR="00BD3CA0" w:rsidRDefault="00000000">
      <w:r>
        <w:rPr>
          <w:b/>
          <w:bCs/>
        </w:rPr>
        <w:t>1.6 Grindys</w:t>
      </w:r>
    </w:p>
    <w:p w14:paraId="3933BAD8" w14:textId="77777777" w:rsidR="00BD3CA0" w:rsidRDefault="00000000">
      <w:r>
        <w:t>Grindų įrengimą sudaro:</w:t>
      </w:r>
    </w:p>
    <w:p w14:paraId="3933BAD9" w14:textId="77777777" w:rsidR="00BD3CA0" w:rsidRDefault="00000000">
      <w:pPr>
        <w:ind w:left="720"/>
      </w:pPr>
      <w:r>
        <w:t xml:space="preserve">1. Kiliminė danga klijuojama visame pažymėtame plote. Apytikslis plotas 32 kv. m. Tikslus plotas tikslinamas vietoje. Visur sumontuojamos ir tos pačios kiliminės dangos grindjuostės. Kiliminės dangos raštas atkartoja “Armstrong” lubų rėmo išdėstymą; </w:t>
      </w:r>
    </w:p>
    <w:p w14:paraId="3933BADA" w14:textId="77777777" w:rsidR="00BD3CA0" w:rsidRDefault="00000000">
      <w:r>
        <w:rPr>
          <w:noProof/>
        </w:rPr>
        <w:drawing>
          <wp:inline distT="114300" distB="114300" distL="114300" distR="114300" wp14:anchorId="3933BCB8" wp14:editId="3933BCB9">
            <wp:extent cx="3791577" cy="4634150"/>
            <wp:effectExtent l="0" t="0" r="0" b="0"/>
            <wp:docPr id="1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1"/>
                    <a:srcRect t="9040"/>
                    <a:stretch>
                      <a:fillRect/>
                    </a:stretch>
                  </pic:blipFill>
                  <pic:spPr>
                    <a:xfrm>
                      <a:off x="0" y="0"/>
                      <a:ext cx="3791577" cy="4634150"/>
                    </a:xfrm>
                    <a:prstGeom prst="rect">
                      <a:avLst/>
                    </a:prstGeom>
                    <a:ln/>
                  </pic:spPr>
                </pic:pic>
              </a:graphicData>
            </a:graphic>
          </wp:inline>
        </w:drawing>
      </w:r>
    </w:p>
    <w:p w14:paraId="3933BADB" w14:textId="77777777" w:rsidR="00BD3CA0" w:rsidRDefault="00000000">
      <w:r>
        <w:t>Pav.</w:t>
      </w:r>
      <w:r>
        <w:rPr>
          <w:sz w:val="24"/>
          <w:szCs w:val="24"/>
        </w:rPr>
        <w:t xml:space="preserve"> </w:t>
      </w:r>
      <w:r>
        <w:t>Kiliminės dangos plotas</w:t>
      </w:r>
      <w:r>
        <w:br w:type="page"/>
      </w:r>
    </w:p>
    <w:p w14:paraId="3933BADC" w14:textId="77777777" w:rsidR="00BD3CA0" w:rsidRDefault="00000000">
      <w:pPr>
        <w:rPr>
          <w:b/>
          <w:bCs/>
        </w:rPr>
      </w:pPr>
      <w:r>
        <w:rPr>
          <w:b/>
          <w:bCs/>
        </w:rPr>
        <w:lastRenderedPageBreak/>
        <w:t>2. DARBO SU KONSULTANTU ERDVĖ</w:t>
      </w:r>
    </w:p>
    <w:p w14:paraId="3933BADD" w14:textId="77777777" w:rsidR="00BD3CA0" w:rsidRDefault="00BD3CA0">
      <w:pPr>
        <w:rPr>
          <w:b/>
          <w:bCs/>
        </w:rPr>
      </w:pPr>
    </w:p>
    <w:p w14:paraId="3933BADE" w14:textId="77777777" w:rsidR="00BD3CA0" w:rsidRDefault="00000000">
      <w:pPr>
        <w:rPr>
          <w:b/>
          <w:bCs/>
        </w:rPr>
      </w:pPr>
      <w:r>
        <w:rPr>
          <w:b/>
          <w:bCs/>
        </w:rPr>
        <w:t>Interjeriniai sprendimai</w:t>
      </w:r>
    </w:p>
    <w:p w14:paraId="3933BADF" w14:textId="77777777" w:rsidR="00BD3CA0" w:rsidRDefault="00000000">
      <w:r>
        <w:t>Visuose languose įrengiami šviesą blokuojantys roletai su nuotoliniu valdymu iš konsultanto planšetės. Taip pat įrengiama užuolaida C (su elektrine pavara, taip pat valdoma iš konsultanto planšetės).</w:t>
      </w:r>
    </w:p>
    <w:p w14:paraId="3933BAE0" w14:textId="77777777" w:rsidR="00BD3CA0" w:rsidRDefault="00000000">
      <w:r>
        <w:t>Kad būtų išlaikytas savarankiško darbo erdvės universalumas ir joje galėtų vykti kiti renginiai, interaktyvi įranga montuojama į transformuojamą baldą D. Baldas veikia dviem režimais. Edukacinės erdvės režime baldas išskleidžiamas į interaktyvų stalą, kuris lankytojams siūlo žaidimus ir testus. Bendros, atviros erdvės režimu arba sėdimo renginio metu stalas transformuojamas į sėdimą baldą, kuriame saugiai uždaroma visa interaktyvi įranga.</w:t>
      </w:r>
    </w:p>
    <w:p w14:paraId="3933BAE1" w14:textId="77777777" w:rsidR="00BD3CA0" w:rsidRDefault="00000000">
      <w:r>
        <w:t>Taip pat erdvėje įrengiamos 2 rakinamos individualaus darbo kabinos A bei drabužinė-sandėliukas F.</w:t>
      </w:r>
    </w:p>
    <w:p w14:paraId="3933BAE2" w14:textId="77777777" w:rsidR="00BD3CA0" w:rsidRDefault="00BD3CA0">
      <w:pPr>
        <w:rPr>
          <w:b/>
          <w:bCs/>
        </w:rPr>
      </w:pPr>
    </w:p>
    <w:p w14:paraId="3933BAE3" w14:textId="77777777" w:rsidR="00BD3CA0" w:rsidRDefault="00BD3CA0">
      <w:pPr>
        <w:rPr>
          <w:b/>
          <w:bCs/>
        </w:rPr>
      </w:pPr>
    </w:p>
    <w:p w14:paraId="3933BAE4" w14:textId="77777777" w:rsidR="00BD3CA0" w:rsidRDefault="00000000">
      <w:pPr>
        <w:rPr>
          <w:b/>
          <w:bCs/>
        </w:rPr>
      </w:pPr>
      <w:r>
        <w:rPr>
          <w:b/>
          <w:bCs/>
        </w:rPr>
        <w:t>Erdvės komponentai</w:t>
      </w:r>
    </w:p>
    <w:p w14:paraId="3933BAE5" w14:textId="77777777" w:rsidR="00BD3CA0" w:rsidRDefault="00000000">
      <w:r>
        <w:t>Darbo su konsultantu erdvė skirstomas į šiuos komponentus:</w:t>
      </w:r>
    </w:p>
    <w:p w14:paraId="3933BAE6" w14:textId="77777777" w:rsidR="00BD3CA0" w:rsidRDefault="00000000">
      <w:pPr>
        <w:numPr>
          <w:ilvl w:val="0"/>
          <w:numId w:val="2"/>
        </w:numPr>
      </w:pPr>
      <w:r>
        <w:t>Individualaus darbo kabinos A</w:t>
      </w:r>
    </w:p>
    <w:p w14:paraId="3933BAE7" w14:textId="77777777" w:rsidR="00BD3CA0" w:rsidRDefault="00000000">
      <w:pPr>
        <w:numPr>
          <w:ilvl w:val="0"/>
          <w:numId w:val="2"/>
        </w:numPr>
      </w:pPr>
      <w:r>
        <w:t>Roletai B</w:t>
      </w:r>
    </w:p>
    <w:p w14:paraId="3933BAE8" w14:textId="77777777" w:rsidR="00BD3CA0" w:rsidRDefault="00000000">
      <w:pPr>
        <w:numPr>
          <w:ilvl w:val="0"/>
          <w:numId w:val="2"/>
        </w:numPr>
      </w:pPr>
      <w:r>
        <w:t>Užuolaida C</w:t>
      </w:r>
    </w:p>
    <w:p w14:paraId="3933BAE9" w14:textId="77777777" w:rsidR="00BD3CA0" w:rsidRDefault="00000000">
      <w:pPr>
        <w:numPr>
          <w:ilvl w:val="0"/>
          <w:numId w:val="2"/>
        </w:numPr>
      </w:pPr>
      <w:r>
        <w:t>Baldas D su interakcijomis</w:t>
      </w:r>
    </w:p>
    <w:p w14:paraId="3933BAEA" w14:textId="77777777" w:rsidR="00BD3CA0" w:rsidRDefault="00000000">
      <w:pPr>
        <w:numPr>
          <w:ilvl w:val="0"/>
          <w:numId w:val="2"/>
        </w:numPr>
      </w:pPr>
      <w:r>
        <w:t>Drabužinė - sandėliukas F</w:t>
      </w:r>
    </w:p>
    <w:p w14:paraId="3933BAEB" w14:textId="77777777" w:rsidR="00BD3CA0" w:rsidRDefault="00BD3CA0">
      <w:pPr>
        <w:ind w:right="-90"/>
      </w:pPr>
    </w:p>
    <w:p w14:paraId="3933BAEC" w14:textId="77777777" w:rsidR="00BD3CA0" w:rsidRDefault="00BD3CA0"/>
    <w:p w14:paraId="3933BAED" w14:textId="77777777" w:rsidR="00BD3CA0" w:rsidRDefault="00BD3CA0">
      <w:pPr>
        <w:ind w:left="720"/>
      </w:pPr>
    </w:p>
    <w:p w14:paraId="3933BAEE" w14:textId="77777777" w:rsidR="00BD3CA0" w:rsidRDefault="00000000">
      <w:r>
        <w:rPr>
          <w:noProof/>
        </w:rPr>
        <w:lastRenderedPageBreak/>
        <w:drawing>
          <wp:inline distT="114300" distB="114300" distL="114300" distR="114300" wp14:anchorId="3933BCBA" wp14:editId="3933BCBB">
            <wp:extent cx="4081463" cy="5106855"/>
            <wp:effectExtent l="0" t="0" r="0" b="0"/>
            <wp:docPr id="1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2"/>
                    <a:srcRect/>
                    <a:stretch>
                      <a:fillRect/>
                    </a:stretch>
                  </pic:blipFill>
                  <pic:spPr>
                    <a:xfrm>
                      <a:off x="0" y="0"/>
                      <a:ext cx="4081463" cy="5106855"/>
                    </a:xfrm>
                    <a:prstGeom prst="rect">
                      <a:avLst/>
                    </a:prstGeom>
                    <a:ln/>
                  </pic:spPr>
                </pic:pic>
              </a:graphicData>
            </a:graphic>
          </wp:inline>
        </w:drawing>
      </w:r>
    </w:p>
    <w:p w14:paraId="3933BAEF" w14:textId="77777777" w:rsidR="00BD3CA0" w:rsidRDefault="00000000">
      <w:r>
        <w:t xml:space="preserve">2.1 pav. Darbo su konsultantu erdvės komponentai </w:t>
      </w:r>
    </w:p>
    <w:p w14:paraId="3933BAF0" w14:textId="77777777" w:rsidR="00BD3CA0" w:rsidRDefault="00BD3CA0"/>
    <w:p w14:paraId="3933BAF1" w14:textId="77777777" w:rsidR="00BD3CA0" w:rsidRDefault="00BD3CA0"/>
    <w:p w14:paraId="3933BAF2" w14:textId="77777777" w:rsidR="00BD3CA0" w:rsidRDefault="00BD3CA0"/>
    <w:p w14:paraId="3933BAF3" w14:textId="77777777" w:rsidR="00BD3CA0" w:rsidRDefault="00000000">
      <w:pPr>
        <w:rPr>
          <w:b/>
          <w:bCs/>
        </w:rPr>
      </w:pPr>
      <w:r>
        <w:br w:type="page"/>
      </w:r>
    </w:p>
    <w:p w14:paraId="3933BAF4" w14:textId="77777777" w:rsidR="00BD3CA0" w:rsidRDefault="00000000">
      <w:pPr>
        <w:rPr>
          <w:b/>
          <w:bCs/>
        </w:rPr>
      </w:pPr>
      <w:r>
        <w:rPr>
          <w:b/>
          <w:bCs/>
        </w:rPr>
        <w:lastRenderedPageBreak/>
        <w:t>Erdvės objektų ir įrangos žiniaraštis</w:t>
      </w:r>
    </w:p>
    <w:p w14:paraId="3933BAF5" w14:textId="77777777" w:rsidR="00BD3CA0" w:rsidRDefault="00BD3CA0"/>
    <w:tbl>
      <w:tblPr>
        <w:tblStyle w:val="a0"/>
        <w:tblW w:w="100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3405"/>
        <w:gridCol w:w="1305"/>
        <w:gridCol w:w="915"/>
        <w:gridCol w:w="3780"/>
      </w:tblGrid>
      <w:tr w:rsidR="00BD3CA0" w14:paraId="3933BAFB" w14:textId="77777777">
        <w:tc>
          <w:tcPr>
            <w:tcW w:w="600" w:type="dxa"/>
            <w:shd w:val="clear" w:color="auto" w:fill="EFEFEF"/>
            <w:tcMar>
              <w:top w:w="100" w:type="dxa"/>
              <w:left w:w="100" w:type="dxa"/>
              <w:bottom w:w="100" w:type="dxa"/>
              <w:right w:w="100" w:type="dxa"/>
            </w:tcMar>
          </w:tcPr>
          <w:p w14:paraId="3933BAF6" w14:textId="77777777" w:rsidR="00BD3CA0" w:rsidRDefault="00000000">
            <w:pPr>
              <w:widowControl w:val="0"/>
              <w:spacing w:line="204" w:lineRule="auto"/>
              <w:rPr>
                <w:b/>
                <w:bCs/>
                <w:sz w:val="20"/>
                <w:szCs w:val="20"/>
              </w:rPr>
            </w:pPr>
            <w:r>
              <w:rPr>
                <w:b/>
                <w:bCs/>
                <w:sz w:val="20"/>
                <w:szCs w:val="20"/>
              </w:rPr>
              <w:t>Eil. nr.</w:t>
            </w:r>
          </w:p>
        </w:tc>
        <w:tc>
          <w:tcPr>
            <w:tcW w:w="3405" w:type="dxa"/>
            <w:shd w:val="clear" w:color="auto" w:fill="EFEFEF"/>
            <w:tcMar>
              <w:top w:w="100" w:type="dxa"/>
              <w:left w:w="100" w:type="dxa"/>
              <w:bottom w:w="100" w:type="dxa"/>
              <w:right w:w="100" w:type="dxa"/>
            </w:tcMar>
          </w:tcPr>
          <w:p w14:paraId="3933BAF7" w14:textId="77777777" w:rsidR="00BD3CA0" w:rsidRDefault="00000000">
            <w:pPr>
              <w:widowControl w:val="0"/>
              <w:spacing w:line="204" w:lineRule="auto"/>
              <w:rPr>
                <w:b/>
                <w:bCs/>
                <w:sz w:val="20"/>
                <w:szCs w:val="20"/>
              </w:rPr>
            </w:pPr>
            <w:r>
              <w:rPr>
                <w:b/>
                <w:bCs/>
                <w:sz w:val="20"/>
                <w:szCs w:val="20"/>
              </w:rPr>
              <w:t>Pavadinimas</w:t>
            </w:r>
          </w:p>
        </w:tc>
        <w:tc>
          <w:tcPr>
            <w:tcW w:w="1305" w:type="dxa"/>
            <w:shd w:val="clear" w:color="auto" w:fill="EFEFEF"/>
            <w:tcMar>
              <w:top w:w="100" w:type="dxa"/>
              <w:left w:w="100" w:type="dxa"/>
              <w:bottom w:w="100" w:type="dxa"/>
              <w:right w:w="100" w:type="dxa"/>
            </w:tcMar>
          </w:tcPr>
          <w:p w14:paraId="3933BAF8" w14:textId="77777777" w:rsidR="00BD3CA0" w:rsidRDefault="00000000">
            <w:pPr>
              <w:widowControl w:val="0"/>
              <w:spacing w:line="204" w:lineRule="auto"/>
              <w:rPr>
                <w:b/>
                <w:bCs/>
                <w:sz w:val="20"/>
                <w:szCs w:val="20"/>
              </w:rPr>
            </w:pPr>
            <w:r>
              <w:rPr>
                <w:b/>
                <w:bCs/>
                <w:sz w:val="20"/>
                <w:szCs w:val="20"/>
              </w:rPr>
              <w:t>Žymėjimas</w:t>
            </w:r>
          </w:p>
        </w:tc>
        <w:tc>
          <w:tcPr>
            <w:tcW w:w="915" w:type="dxa"/>
            <w:shd w:val="clear" w:color="auto" w:fill="EFEFEF"/>
            <w:tcMar>
              <w:top w:w="100" w:type="dxa"/>
              <w:left w:w="100" w:type="dxa"/>
              <w:bottom w:w="100" w:type="dxa"/>
              <w:right w:w="100" w:type="dxa"/>
            </w:tcMar>
          </w:tcPr>
          <w:p w14:paraId="3933BAF9" w14:textId="77777777" w:rsidR="00BD3CA0" w:rsidRDefault="00000000">
            <w:pPr>
              <w:widowControl w:val="0"/>
              <w:spacing w:line="204" w:lineRule="auto"/>
              <w:rPr>
                <w:b/>
                <w:bCs/>
                <w:sz w:val="20"/>
                <w:szCs w:val="20"/>
              </w:rPr>
            </w:pPr>
            <w:r>
              <w:rPr>
                <w:b/>
                <w:bCs/>
                <w:sz w:val="20"/>
                <w:szCs w:val="20"/>
              </w:rPr>
              <w:t>Kiekis</w:t>
            </w:r>
          </w:p>
        </w:tc>
        <w:tc>
          <w:tcPr>
            <w:tcW w:w="3780" w:type="dxa"/>
            <w:shd w:val="clear" w:color="auto" w:fill="EFEFEF"/>
            <w:tcMar>
              <w:top w:w="100" w:type="dxa"/>
              <w:left w:w="100" w:type="dxa"/>
              <w:bottom w:w="100" w:type="dxa"/>
              <w:right w:w="100" w:type="dxa"/>
            </w:tcMar>
          </w:tcPr>
          <w:p w14:paraId="3933BAFA" w14:textId="77777777" w:rsidR="00BD3CA0" w:rsidRDefault="00000000">
            <w:pPr>
              <w:widowControl w:val="0"/>
              <w:spacing w:line="204" w:lineRule="auto"/>
              <w:rPr>
                <w:b/>
                <w:bCs/>
                <w:sz w:val="20"/>
                <w:szCs w:val="20"/>
              </w:rPr>
            </w:pPr>
            <w:r>
              <w:rPr>
                <w:b/>
                <w:bCs/>
                <w:sz w:val="20"/>
                <w:szCs w:val="20"/>
              </w:rPr>
              <w:t>Pastabos</w:t>
            </w:r>
          </w:p>
        </w:tc>
      </w:tr>
      <w:tr w:rsidR="00BD3CA0" w14:paraId="3933BB01" w14:textId="77777777">
        <w:tc>
          <w:tcPr>
            <w:tcW w:w="600" w:type="dxa"/>
            <w:tcMar>
              <w:top w:w="100" w:type="dxa"/>
              <w:left w:w="100" w:type="dxa"/>
              <w:bottom w:w="100" w:type="dxa"/>
              <w:right w:w="100" w:type="dxa"/>
            </w:tcMar>
          </w:tcPr>
          <w:p w14:paraId="3933BAFC"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AFD" w14:textId="77777777" w:rsidR="00BD3CA0" w:rsidRDefault="00000000">
            <w:pPr>
              <w:widowControl w:val="0"/>
              <w:spacing w:line="204" w:lineRule="auto"/>
              <w:rPr>
                <w:b/>
                <w:bCs/>
                <w:sz w:val="20"/>
                <w:szCs w:val="20"/>
              </w:rPr>
            </w:pPr>
            <w:r>
              <w:rPr>
                <w:b/>
                <w:bCs/>
                <w:sz w:val="20"/>
                <w:szCs w:val="20"/>
              </w:rPr>
              <w:t xml:space="preserve">Individualaus darbo </w:t>
            </w:r>
            <w:proofErr w:type="gramStart"/>
            <w:r>
              <w:rPr>
                <w:b/>
                <w:bCs/>
                <w:sz w:val="20"/>
                <w:szCs w:val="20"/>
              </w:rPr>
              <w:t>kabinos  A</w:t>
            </w:r>
            <w:proofErr w:type="gramEnd"/>
          </w:p>
        </w:tc>
        <w:tc>
          <w:tcPr>
            <w:tcW w:w="1305" w:type="dxa"/>
            <w:tcMar>
              <w:top w:w="100" w:type="dxa"/>
              <w:left w:w="100" w:type="dxa"/>
              <w:bottom w:w="100" w:type="dxa"/>
              <w:right w:w="100" w:type="dxa"/>
            </w:tcMar>
          </w:tcPr>
          <w:p w14:paraId="3933BAFE" w14:textId="77777777" w:rsidR="00BD3CA0" w:rsidRDefault="00000000">
            <w:pPr>
              <w:widowControl w:val="0"/>
              <w:spacing w:line="204" w:lineRule="auto"/>
              <w:rPr>
                <w:sz w:val="20"/>
                <w:szCs w:val="20"/>
              </w:rPr>
            </w:pPr>
            <w:r>
              <w:rPr>
                <w:sz w:val="20"/>
                <w:szCs w:val="20"/>
              </w:rPr>
              <w:t>2.1.</w:t>
            </w:r>
          </w:p>
        </w:tc>
        <w:tc>
          <w:tcPr>
            <w:tcW w:w="915" w:type="dxa"/>
            <w:tcMar>
              <w:top w:w="100" w:type="dxa"/>
              <w:left w:w="100" w:type="dxa"/>
              <w:bottom w:w="100" w:type="dxa"/>
              <w:right w:w="100" w:type="dxa"/>
            </w:tcMar>
          </w:tcPr>
          <w:p w14:paraId="3933BAFF"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00" w14:textId="77777777" w:rsidR="00BD3CA0" w:rsidRDefault="00000000">
            <w:pPr>
              <w:widowControl w:val="0"/>
              <w:spacing w:line="204" w:lineRule="auto"/>
              <w:rPr>
                <w:sz w:val="20"/>
                <w:szCs w:val="20"/>
              </w:rPr>
            </w:pPr>
            <w:r>
              <w:rPr>
                <w:sz w:val="20"/>
                <w:szCs w:val="20"/>
              </w:rPr>
              <w:t>Įrengiamos dvi kabinos: vienvietė ir dvivietė. Abi kabinos turi būti rakinamos.</w:t>
            </w:r>
          </w:p>
        </w:tc>
      </w:tr>
      <w:tr w:rsidR="00BD3CA0" w14:paraId="3933BB07" w14:textId="77777777">
        <w:tc>
          <w:tcPr>
            <w:tcW w:w="600" w:type="dxa"/>
            <w:tcMar>
              <w:top w:w="100" w:type="dxa"/>
              <w:left w:w="100" w:type="dxa"/>
              <w:bottom w:w="100" w:type="dxa"/>
              <w:right w:w="100" w:type="dxa"/>
            </w:tcMar>
          </w:tcPr>
          <w:p w14:paraId="3933BB02"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03" w14:textId="77777777" w:rsidR="00BD3CA0" w:rsidRDefault="00000000">
            <w:pPr>
              <w:widowControl w:val="0"/>
              <w:spacing w:line="204" w:lineRule="auto"/>
              <w:rPr>
                <w:sz w:val="20"/>
                <w:szCs w:val="20"/>
              </w:rPr>
            </w:pPr>
            <w:r>
              <w:rPr>
                <w:sz w:val="20"/>
                <w:szCs w:val="20"/>
              </w:rPr>
              <w:t>Korpusas ir konstrukcija</w:t>
            </w:r>
          </w:p>
        </w:tc>
        <w:tc>
          <w:tcPr>
            <w:tcW w:w="1305" w:type="dxa"/>
            <w:tcMar>
              <w:top w:w="100" w:type="dxa"/>
              <w:left w:w="100" w:type="dxa"/>
              <w:bottom w:w="100" w:type="dxa"/>
              <w:right w:w="100" w:type="dxa"/>
            </w:tcMar>
          </w:tcPr>
          <w:p w14:paraId="3933BB04" w14:textId="77777777" w:rsidR="00BD3CA0" w:rsidRDefault="00000000">
            <w:pPr>
              <w:widowControl w:val="0"/>
              <w:spacing w:line="204" w:lineRule="auto"/>
              <w:rPr>
                <w:sz w:val="20"/>
                <w:szCs w:val="20"/>
              </w:rPr>
            </w:pPr>
            <w:r>
              <w:rPr>
                <w:sz w:val="20"/>
                <w:szCs w:val="20"/>
              </w:rPr>
              <w:t>2.1.1</w:t>
            </w:r>
          </w:p>
        </w:tc>
        <w:tc>
          <w:tcPr>
            <w:tcW w:w="915" w:type="dxa"/>
            <w:tcMar>
              <w:top w:w="100" w:type="dxa"/>
              <w:left w:w="100" w:type="dxa"/>
              <w:bottom w:w="100" w:type="dxa"/>
              <w:right w:w="100" w:type="dxa"/>
            </w:tcMar>
          </w:tcPr>
          <w:p w14:paraId="3933BB05"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06" w14:textId="77777777" w:rsidR="00BD3CA0" w:rsidRDefault="00BD3CA0">
            <w:pPr>
              <w:widowControl w:val="0"/>
              <w:spacing w:line="204" w:lineRule="auto"/>
              <w:rPr>
                <w:sz w:val="20"/>
                <w:szCs w:val="20"/>
              </w:rPr>
            </w:pPr>
          </w:p>
        </w:tc>
      </w:tr>
      <w:tr w:rsidR="00BD3CA0" w14:paraId="3933BB0D" w14:textId="77777777">
        <w:tc>
          <w:tcPr>
            <w:tcW w:w="600" w:type="dxa"/>
            <w:tcMar>
              <w:top w:w="100" w:type="dxa"/>
              <w:left w:w="100" w:type="dxa"/>
              <w:bottom w:w="100" w:type="dxa"/>
              <w:right w:w="100" w:type="dxa"/>
            </w:tcMar>
          </w:tcPr>
          <w:p w14:paraId="3933BB08"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09" w14:textId="77777777" w:rsidR="00BD3CA0" w:rsidRDefault="00000000">
            <w:pPr>
              <w:widowControl w:val="0"/>
              <w:spacing w:line="204" w:lineRule="auto"/>
              <w:rPr>
                <w:sz w:val="20"/>
                <w:szCs w:val="20"/>
              </w:rPr>
            </w:pPr>
            <w:r>
              <w:rPr>
                <w:sz w:val="20"/>
                <w:szCs w:val="20"/>
              </w:rPr>
              <w:t>Monitorius D tipo</w:t>
            </w:r>
          </w:p>
        </w:tc>
        <w:tc>
          <w:tcPr>
            <w:tcW w:w="1305" w:type="dxa"/>
            <w:tcMar>
              <w:top w:w="100" w:type="dxa"/>
              <w:left w:w="100" w:type="dxa"/>
              <w:bottom w:w="100" w:type="dxa"/>
              <w:right w:w="100" w:type="dxa"/>
            </w:tcMar>
          </w:tcPr>
          <w:p w14:paraId="3933BB0A" w14:textId="77777777" w:rsidR="00BD3CA0" w:rsidRDefault="00000000">
            <w:pPr>
              <w:widowControl w:val="0"/>
              <w:spacing w:line="204" w:lineRule="auto"/>
              <w:rPr>
                <w:sz w:val="20"/>
                <w:szCs w:val="20"/>
              </w:rPr>
            </w:pPr>
            <w:r>
              <w:rPr>
                <w:sz w:val="20"/>
                <w:szCs w:val="20"/>
              </w:rPr>
              <w:t>2.1.2</w:t>
            </w:r>
          </w:p>
        </w:tc>
        <w:tc>
          <w:tcPr>
            <w:tcW w:w="915" w:type="dxa"/>
            <w:tcMar>
              <w:top w:w="100" w:type="dxa"/>
              <w:left w:w="100" w:type="dxa"/>
              <w:bottom w:w="100" w:type="dxa"/>
              <w:right w:w="100" w:type="dxa"/>
            </w:tcMar>
          </w:tcPr>
          <w:p w14:paraId="3933BB0B"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0C" w14:textId="77777777" w:rsidR="00BD3CA0" w:rsidRDefault="00000000">
            <w:pPr>
              <w:widowControl w:val="0"/>
              <w:spacing w:line="204" w:lineRule="auto"/>
              <w:rPr>
                <w:sz w:val="20"/>
                <w:szCs w:val="20"/>
              </w:rPr>
            </w:pPr>
            <w:r>
              <w:rPr>
                <w:sz w:val="20"/>
                <w:szCs w:val="20"/>
              </w:rPr>
              <w:t xml:space="preserve">žr. IT ir elektroninės įrangos specifikaciją, kabinamas ant lenktos sienos </w:t>
            </w:r>
          </w:p>
        </w:tc>
      </w:tr>
      <w:tr w:rsidR="00BD3CA0" w14:paraId="3933BB13" w14:textId="77777777">
        <w:tc>
          <w:tcPr>
            <w:tcW w:w="600" w:type="dxa"/>
            <w:tcMar>
              <w:top w:w="100" w:type="dxa"/>
              <w:left w:w="100" w:type="dxa"/>
              <w:bottom w:w="100" w:type="dxa"/>
              <w:right w:w="100" w:type="dxa"/>
            </w:tcMar>
          </w:tcPr>
          <w:p w14:paraId="3933BB0E"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0F" w14:textId="77777777" w:rsidR="00BD3CA0" w:rsidRDefault="00000000">
            <w:pPr>
              <w:widowControl w:val="0"/>
              <w:spacing w:line="204" w:lineRule="auto"/>
              <w:rPr>
                <w:sz w:val="20"/>
                <w:szCs w:val="20"/>
              </w:rPr>
            </w:pPr>
            <w:r>
              <w:rPr>
                <w:sz w:val="20"/>
                <w:szCs w:val="20"/>
              </w:rPr>
              <w:t>Kompiuteris D tipo</w:t>
            </w:r>
          </w:p>
        </w:tc>
        <w:tc>
          <w:tcPr>
            <w:tcW w:w="1305" w:type="dxa"/>
            <w:tcMar>
              <w:top w:w="100" w:type="dxa"/>
              <w:left w:w="100" w:type="dxa"/>
              <w:bottom w:w="100" w:type="dxa"/>
              <w:right w:w="100" w:type="dxa"/>
            </w:tcMar>
          </w:tcPr>
          <w:p w14:paraId="3933BB10" w14:textId="77777777" w:rsidR="00BD3CA0" w:rsidRDefault="00000000">
            <w:pPr>
              <w:widowControl w:val="0"/>
              <w:spacing w:line="204" w:lineRule="auto"/>
              <w:rPr>
                <w:sz w:val="20"/>
                <w:szCs w:val="20"/>
              </w:rPr>
            </w:pPr>
            <w:r>
              <w:rPr>
                <w:sz w:val="20"/>
                <w:szCs w:val="20"/>
              </w:rPr>
              <w:t>2.1.3</w:t>
            </w:r>
          </w:p>
        </w:tc>
        <w:tc>
          <w:tcPr>
            <w:tcW w:w="915" w:type="dxa"/>
            <w:tcMar>
              <w:top w:w="100" w:type="dxa"/>
              <w:left w:w="100" w:type="dxa"/>
              <w:bottom w:w="100" w:type="dxa"/>
              <w:right w:w="100" w:type="dxa"/>
            </w:tcMar>
          </w:tcPr>
          <w:p w14:paraId="3933BB11"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12" w14:textId="77777777" w:rsidR="00BD3CA0" w:rsidRDefault="00000000">
            <w:pPr>
              <w:rPr>
                <w:sz w:val="18"/>
                <w:szCs w:val="18"/>
              </w:rPr>
            </w:pPr>
            <w:r>
              <w:rPr>
                <w:sz w:val="20"/>
                <w:szCs w:val="20"/>
              </w:rPr>
              <w:t>žr. IT ir elektroninės įrangos specifikaciją, montuojamas į rakinamą ertmę po sienoje</w:t>
            </w:r>
          </w:p>
        </w:tc>
      </w:tr>
      <w:tr w:rsidR="00BD3CA0" w14:paraId="3933BB19" w14:textId="77777777">
        <w:tc>
          <w:tcPr>
            <w:tcW w:w="600" w:type="dxa"/>
            <w:tcMar>
              <w:top w:w="100" w:type="dxa"/>
              <w:left w:w="100" w:type="dxa"/>
              <w:bottom w:w="100" w:type="dxa"/>
              <w:right w:w="100" w:type="dxa"/>
            </w:tcMar>
          </w:tcPr>
          <w:p w14:paraId="3933BB14"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15" w14:textId="77777777" w:rsidR="00BD3CA0" w:rsidRDefault="00000000">
            <w:pPr>
              <w:widowControl w:val="0"/>
              <w:spacing w:line="204" w:lineRule="auto"/>
              <w:rPr>
                <w:sz w:val="20"/>
                <w:szCs w:val="20"/>
              </w:rPr>
            </w:pPr>
            <w:r>
              <w:rPr>
                <w:sz w:val="20"/>
                <w:szCs w:val="20"/>
              </w:rPr>
              <w:t>Programinė įranga N tipo</w:t>
            </w:r>
          </w:p>
        </w:tc>
        <w:tc>
          <w:tcPr>
            <w:tcW w:w="1305" w:type="dxa"/>
            <w:tcMar>
              <w:top w:w="100" w:type="dxa"/>
              <w:left w:w="100" w:type="dxa"/>
              <w:bottom w:w="100" w:type="dxa"/>
              <w:right w:w="100" w:type="dxa"/>
            </w:tcMar>
          </w:tcPr>
          <w:p w14:paraId="3933BB16" w14:textId="77777777" w:rsidR="00BD3CA0" w:rsidRDefault="00000000">
            <w:pPr>
              <w:widowControl w:val="0"/>
              <w:spacing w:line="204" w:lineRule="auto"/>
              <w:rPr>
                <w:sz w:val="20"/>
                <w:szCs w:val="20"/>
              </w:rPr>
            </w:pPr>
            <w:r>
              <w:rPr>
                <w:sz w:val="20"/>
                <w:szCs w:val="20"/>
              </w:rPr>
              <w:t>2.1.4</w:t>
            </w:r>
          </w:p>
        </w:tc>
        <w:tc>
          <w:tcPr>
            <w:tcW w:w="915" w:type="dxa"/>
            <w:tcMar>
              <w:top w:w="100" w:type="dxa"/>
              <w:left w:w="100" w:type="dxa"/>
              <w:bottom w:w="100" w:type="dxa"/>
              <w:right w:w="100" w:type="dxa"/>
            </w:tcMar>
          </w:tcPr>
          <w:p w14:paraId="3933BB17"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18" w14:textId="77777777" w:rsidR="00BD3CA0" w:rsidRDefault="00000000">
            <w:pPr>
              <w:widowControl w:val="0"/>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B1F" w14:textId="77777777">
        <w:tc>
          <w:tcPr>
            <w:tcW w:w="600" w:type="dxa"/>
            <w:tcMar>
              <w:top w:w="100" w:type="dxa"/>
              <w:left w:w="100" w:type="dxa"/>
              <w:bottom w:w="100" w:type="dxa"/>
              <w:right w:w="100" w:type="dxa"/>
            </w:tcMar>
          </w:tcPr>
          <w:p w14:paraId="3933BB1A"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1B" w14:textId="77777777" w:rsidR="00BD3CA0" w:rsidRDefault="00000000">
            <w:pPr>
              <w:widowControl w:val="0"/>
              <w:spacing w:line="204" w:lineRule="auto"/>
              <w:rPr>
                <w:sz w:val="20"/>
                <w:szCs w:val="20"/>
              </w:rPr>
            </w:pPr>
            <w:r>
              <w:rPr>
                <w:sz w:val="20"/>
                <w:szCs w:val="20"/>
              </w:rPr>
              <w:t>NFC skaitytuvas A tipo</w:t>
            </w:r>
          </w:p>
        </w:tc>
        <w:tc>
          <w:tcPr>
            <w:tcW w:w="1305" w:type="dxa"/>
            <w:tcMar>
              <w:top w:w="100" w:type="dxa"/>
              <w:left w:w="100" w:type="dxa"/>
              <w:bottom w:w="100" w:type="dxa"/>
              <w:right w:w="100" w:type="dxa"/>
            </w:tcMar>
          </w:tcPr>
          <w:p w14:paraId="3933BB1C" w14:textId="77777777" w:rsidR="00BD3CA0" w:rsidRDefault="00000000">
            <w:pPr>
              <w:widowControl w:val="0"/>
              <w:spacing w:line="204" w:lineRule="auto"/>
              <w:rPr>
                <w:sz w:val="20"/>
                <w:szCs w:val="20"/>
              </w:rPr>
            </w:pPr>
            <w:r>
              <w:rPr>
                <w:sz w:val="20"/>
                <w:szCs w:val="20"/>
              </w:rPr>
              <w:t>2.1.5</w:t>
            </w:r>
          </w:p>
        </w:tc>
        <w:tc>
          <w:tcPr>
            <w:tcW w:w="915" w:type="dxa"/>
            <w:tcMar>
              <w:top w:w="100" w:type="dxa"/>
              <w:left w:w="100" w:type="dxa"/>
              <w:bottom w:w="100" w:type="dxa"/>
              <w:right w:w="100" w:type="dxa"/>
            </w:tcMar>
          </w:tcPr>
          <w:p w14:paraId="3933BB1D"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1E" w14:textId="77777777" w:rsidR="00BD3CA0" w:rsidRDefault="00000000">
            <w:pPr>
              <w:widowControl w:val="0"/>
              <w:spacing w:line="204" w:lineRule="auto"/>
              <w:rPr>
                <w:sz w:val="20"/>
                <w:szCs w:val="20"/>
              </w:rPr>
            </w:pPr>
            <w:r>
              <w:rPr>
                <w:sz w:val="20"/>
                <w:szCs w:val="20"/>
              </w:rPr>
              <w:t>žr. IT ir elektroninės įrangos specifikaciją, montuojamas į stalą</w:t>
            </w:r>
          </w:p>
        </w:tc>
      </w:tr>
      <w:tr w:rsidR="00BD3CA0" w14:paraId="3933BB25" w14:textId="77777777">
        <w:tc>
          <w:tcPr>
            <w:tcW w:w="600" w:type="dxa"/>
            <w:tcMar>
              <w:top w:w="100" w:type="dxa"/>
              <w:left w:w="100" w:type="dxa"/>
              <w:bottom w:w="100" w:type="dxa"/>
              <w:right w:w="100" w:type="dxa"/>
            </w:tcMar>
          </w:tcPr>
          <w:p w14:paraId="3933BB20"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21" w14:textId="77777777" w:rsidR="00BD3CA0" w:rsidRDefault="00000000">
            <w:pPr>
              <w:widowControl w:val="0"/>
              <w:spacing w:line="204" w:lineRule="auto"/>
              <w:rPr>
                <w:sz w:val="20"/>
                <w:szCs w:val="20"/>
              </w:rPr>
            </w:pPr>
            <w:r>
              <w:rPr>
                <w:sz w:val="20"/>
                <w:szCs w:val="20"/>
              </w:rPr>
              <w:t>Vaizdo kamera B tipo</w:t>
            </w:r>
          </w:p>
        </w:tc>
        <w:tc>
          <w:tcPr>
            <w:tcW w:w="1305" w:type="dxa"/>
            <w:tcMar>
              <w:top w:w="100" w:type="dxa"/>
              <w:left w:w="100" w:type="dxa"/>
              <w:bottom w:w="100" w:type="dxa"/>
              <w:right w:w="100" w:type="dxa"/>
            </w:tcMar>
          </w:tcPr>
          <w:p w14:paraId="3933BB22" w14:textId="77777777" w:rsidR="00BD3CA0" w:rsidRDefault="00000000">
            <w:pPr>
              <w:widowControl w:val="0"/>
              <w:spacing w:line="204" w:lineRule="auto"/>
              <w:rPr>
                <w:sz w:val="20"/>
                <w:szCs w:val="20"/>
              </w:rPr>
            </w:pPr>
            <w:r>
              <w:rPr>
                <w:sz w:val="20"/>
                <w:szCs w:val="20"/>
              </w:rPr>
              <w:t>2.1.6</w:t>
            </w:r>
          </w:p>
        </w:tc>
        <w:tc>
          <w:tcPr>
            <w:tcW w:w="915" w:type="dxa"/>
            <w:tcMar>
              <w:top w:w="100" w:type="dxa"/>
              <w:left w:w="100" w:type="dxa"/>
              <w:bottom w:w="100" w:type="dxa"/>
              <w:right w:w="100" w:type="dxa"/>
            </w:tcMar>
          </w:tcPr>
          <w:p w14:paraId="3933BB23"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24" w14:textId="77777777" w:rsidR="00BD3CA0" w:rsidRDefault="00000000">
            <w:pPr>
              <w:widowControl w:val="0"/>
              <w:spacing w:line="204" w:lineRule="auto"/>
              <w:rPr>
                <w:sz w:val="20"/>
                <w:szCs w:val="20"/>
              </w:rPr>
            </w:pPr>
            <w:r>
              <w:rPr>
                <w:sz w:val="20"/>
                <w:szCs w:val="20"/>
              </w:rPr>
              <w:t>žr. IT ir elektroninės įrangos specifikaciją, montuojama į papildomą korpusą virš ekrano</w:t>
            </w:r>
          </w:p>
        </w:tc>
      </w:tr>
      <w:tr w:rsidR="00BD3CA0" w14:paraId="3933BB2B" w14:textId="77777777">
        <w:tc>
          <w:tcPr>
            <w:tcW w:w="600" w:type="dxa"/>
            <w:tcMar>
              <w:top w:w="100" w:type="dxa"/>
              <w:left w:w="100" w:type="dxa"/>
              <w:bottom w:w="100" w:type="dxa"/>
              <w:right w:w="100" w:type="dxa"/>
            </w:tcMar>
          </w:tcPr>
          <w:p w14:paraId="3933BB26"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27" w14:textId="77777777" w:rsidR="00BD3CA0" w:rsidRDefault="00000000">
            <w:pPr>
              <w:widowControl w:val="0"/>
              <w:spacing w:line="204" w:lineRule="auto"/>
              <w:rPr>
                <w:sz w:val="20"/>
                <w:szCs w:val="20"/>
              </w:rPr>
            </w:pPr>
            <w:r>
              <w:rPr>
                <w:sz w:val="20"/>
                <w:szCs w:val="20"/>
              </w:rPr>
              <w:t>Garso sistema C tipo</w:t>
            </w:r>
          </w:p>
        </w:tc>
        <w:tc>
          <w:tcPr>
            <w:tcW w:w="1305" w:type="dxa"/>
            <w:tcMar>
              <w:top w:w="100" w:type="dxa"/>
              <w:left w:w="100" w:type="dxa"/>
              <w:bottom w:w="100" w:type="dxa"/>
              <w:right w:w="100" w:type="dxa"/>
            </w:tcMar>
          </w:tcPr>
          <w:p w14:paraId="3933BB28" w14:textId="77777777" w:rsidR="00BD3CA0" w:rsidRDefault="00000000">
            <w:pPr>
              <w:widowControl w:val="0"/>
              <w:spacing w:line="204" w:lineRule="auto"/>
              <w:rPr>
                <w:sz w:val="20"/>
                <w:szCs w:val="20"/>
              </w:rPr>
            </w:pPr>
            <w:r>
              <w:rPr>
                <w:sz w:val="20"/>
                <w:szCs w:val="20"/>
              </w:rPr>
              <w:t>2.1.7</w:t>
            </w:r>
          </w:p>
        </w:tc>
        <w:tc>
          <w:tcPr>
            <w:tcW w:w="915" w:type="dxa"/>
            <w:tcMar>
              <w:top w:w="100" w:type="dxa"/>
              <w:left w:w="100" w:type="dxa"/>
              <w:bottom w:w="100" w:type="dxa"/>
              <w:right w:w="100" w:type="dxa"/>
            </w:tcMar>
          </w:tcPr>
          <w:p w14:paraId="3933BB29"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2A"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31" w14:textId="77777777">
        <w:tc>
          <w:tcPr>
            <w:tcW w:w="600" w:type="dxa"/>
            <w:tcMar>
              <w:top w:w="100" w:type="dxa"/>
              <w:left w:w="100" w:type="dxa"/>
              <w:bottom w:w="100" w:type="dxa"/>
              <w:right w:w="100" w:type="dxa"/>
            </w:tcMar>
          </w:tcPr>
          <w:p w14:paraId="3933BB2C"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2D" w14:textId="77777777" w:rsidR="00BD3CA0" w:rsidRDefault="00000000">
            <w:pPr>
              <w:widowControl w:val="0"/>
              <w:spacing w:line="204" w:lineRule="auto"/>
              <w:rPr>
                <w:sz w:val="20"/>
                <w:szCs w:val="20"/>
              </w:rPr>
            </w:pPr>
            <w:r>
              <w:rPr>
                <w:sz w:val="20"/>
                <w:szCs w:val="20"/>
              </w:rPr>
              <w:t>Klaviatūra A tipo</w:t>
            </w:r>
          </w:p>
        </w:tc>
        <w:tc>
          <w:tcPr>
            <w:tcW w:w="1305" w:type="dxa"/>
            <w:tcMar>
              <w:top w:w="100" w:type="dxa"/>
              <w:left w:w="100" w:type="dxa"/>
              <w:bottom w:w="100" w:type="dxa"/>
              <w:right w:w="100" w:type="dxa"/>
            </w:tcMar>
          </w:tcPr>
          <w:p w14:paraId="3933BB2E" w14:textId="77777777" w:rsidR="00BD3CA0" w:rsidRDefault="00000000">
            <w:pPr>
              <w:widowControl w:val="0"/>
              <w:spacing w:line="204" w:lineRule="auto"/>
              <w:rPr>
                <w:sz w:val="20"/>
                <w:szCs w:val="20"/>
              </w:rPr>
            </w:pPr>
            <w:r>
              <w:rPr>
                <w:sz w:val="20"/>
                <w:szCs w:val="20"/>
              </w:rPr>
              <w:t>2.1.8</w:t>
            </w:r>
          </w:p>
        </w:tc>
        <w:tc>
          <w:tcPr>
            <w:tcW w:w="915" w:type="dxa"/>
            <w:tcMar>
              <w:top w:w="100" w:type="dxa"/>
              <w:left w:w="100" w:type="dxa"/>
              <w:bottom w:w="100" w:type="dxa"/>
              <w:right w:w="100" w:type="dxa"/>
            </w:tcMar>
          </w:tcPr>
          <w:p w14:paraId="3933BB2F"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30"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37" w14:textId="77777777">
        <w:tc>
          <w:tcPr>
            <w:tcW w:w="600" w:type="dxa"/>
            <w:tcMar>
              <w:top w:w="100" w:type="dxa"/>
              <w:left w:w="100" w:type="dxa"/>
              <w:bottom w:w="100" w:type="dxa"/>
              <w:right w:w="100" w:type="dxa"/>
            </w:tcMar>
          </w:tcPr>
          <w:p w14:paraId="3933BB32"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33" w14:textId="77777777" w:rsidR="00BD3CA0" w:rsidRDefault="00000000">
            <w:pPr>
              <w:widowControl w:val="0"/>
              <w:spacing w:line="204" w:lineRule="auto"/>
              <w:rPr>
                <w:sz w:val="20"/>
                <w:szCs w:val="20"/>
              </w:rPr>
            </w:pPr>
            <w:r>
              <w:rPr>
                <w:sz w:val="20"/>
                <w:szCs w:val="20"/>
              </w:rPr>
              <w:t xml:space="preserve">Kompiuterinė pelė A tipo </w:t>
            </w:r>
          </w:p>
        </w:tc>
        <w:tc>
          <w:tcPr>
            <w:tcW w:w="1305" w:type="dxa"/>
            <w:tcMar>
              <w:top w:w="100" w:type="dxa"/>
              <w:left w:w="100" w:type="dxa"/>
              <w:bottom w:w="100" w:type="dxa"/>
              <w:right w:w="100" w:type="dxa"/>
            </w:tcMar>
          </w:tcPr>
          <w:p w14:paraId="3933BB34" w14:textId="77777777" w:rsidR="00BD3CA0" w:rsidRDefault="00000000">
            <w:pPr>
              <w:widowControl w:val="0"/>
              <w:spacing w:line="204" w:lineRule="auto"/>
              <w:rPr>
                <w:sz w:val="20"/>
                <w:szCs w:val="20"/>
              </w:rPr>
            </w:pPr>
            <w:r>
              <w:rPr>
                <w:sz w:val="20"/>
                <w:szCs w:val="20"/>
              </w:rPr>
              <w:t>2.1.9</w:t>
            </w:r>
          </w:p>
        </w:tc>
        <w:tc>
          <w:tcPr>
            <w:tcW w:w="915" w:type="dxa"/>
            <w:tcMar>
              <w:top w:w="100" w:type="dxa"/>
              <w:left w:w="100" w:type="dxa"/>
              <w:bottom w:w="100" w:type="dxa"/>
              <w:right w:w="100" w:type="dxa"/>
            </w:tcMar>
          </w:tcPr>
          <w:p w14:paraId="3933BB35"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36"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3D" w14:textId="77777777">
        <w:tc>
          <w:tcPr>
            <w:tcW w:w="600" w:type="dxa"/>
            <w:tcMar>
              <w:top w:w="100" w:type="dxa"/>
              <w:left w:w="100" w:type="dxa"/>
              <w:bottom w:w="100" w:type="dxa"/>
              <w:right w:w="100" w:type="dxa"/>
            </w:tcMar>
          </w:tcPr>
          <w:p w14:paraId="3933BB38"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39" w14:textId="77777777" w:rsidR="00BD3CA0" w:rsidRDefault="00000000">
            <w:pPr>
              <w:widowControl w:val="0"/>
              <w:spacing w:line="204" w:lineRule="auto"/>
              <w:rPr>
                <w:sz w:val="20"/>
                <w:szCs w:val="20"/>
              </w:rPr>
            </w:pPr>
            <w:r>
              <w:rPr>
                <w:sz w:val="20"/>
                <w:szCs w:val="20"/>
              </w:rPr>
              <w:t>Šviestuvas C tipo</w:t>
            </w:r>
          </w:p>
        </w:tc>
        <w:tc>
          <w:tcPr>
            <w:tcW w:w="1305" w:type="dxa"/>
            <w:tcMar>
              <w:top w:w="100" w:type="dxa"/>
              <w:left w:w="100" w:type="dxa"/>
              <w:bottom w:w="100" w:type="dxa"/>
              <w:right w:w="100" w:type="dxa"/>
            </w:tcMar>
          </w:tcPr>
          <w:p w14:paraId="3933BB3A" w14:textId="77777777" w:rsidR="00BD3CA0" w:rsidRDefault="00000000">
            <w:pPr>
              <w:widowControl w:val="0"/>
              <w:spacing w:line="204" w:lineRule="auto"/>
              <w:rPr>
                <w:sz w:val="20"/>
                <w:szCs w:val="20"/>
              </w:rPr>
            </w:pPr>
            <w:r>
              <w:rPr>
                <w:sz w:val="20"/>
                <w:szCs w:val="20"/>
              </w:rPr>
              <w:t>2.1.10</w:t>
            </w:r>
          </w:p>
        </w:tc>
        <w:tc>
          <w:tcPr>
            <w:tcW w:w="915" w:type="dxa"/>
            <w:tcMar>
              <w:top w:w="100" w:type="dxa"/>
              <w:left w:w="100" w:type="dxa"/>
              <w:bottom w:w="100" w:type="dxa"/>
              <w:right w:w="100" w:type="dxa"/>
            </w:tcMar>
          </w:tcPr>
          <w:p w14:paraId="3933BB3B"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3C"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43" w14:textId="77777777">
        <w:tc>
          <w:tcPr>
            <w:tcW w:w="600" w:type="dxa"/>
            <w:tcMar>
              <w:top w:w="100" w:type="dxa"/>
              <w:left w:w="100" w:type="dxa"/>
              <w:bottom w:w="100" w:type="dxa"/>
              <w:right w:w="100" w:type="dxa"/>
            </w:tcMar>
          </w:tcPr>
          <w:p w14:paraId="3933BB3E"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3F" w14:textId="77777777" w:rsidR="00BD3CA0" w:rsidRDefault="00000000">
            <w:pPr>
              <w:widowControl w:val="0"/>
              <w:spacing w:line="204" w:lineRule="auto"/>
              <w:rPr>
                <w:sz w:val="20"/>
                <w:szCs w:val="20"/>
              </w:rPr>
            </w:pPr>
            <w:r>
              <w:rPr>
                <w:sz w:val="20"/>
                <w:szCs w:val="20"/>
              </w:rPr>
              <w:t>Revizinės durelės A</w:t>
            </w:r>
          </w:p>
        </w:tc>
        <w:tc>
          <w:tcPr>
            <w:tcW w:w="1305" w:type="dxa"/>
            <w:tcMar>
              <w:top w:w="100" w:type="dxa"/>
              <w:left w:w="100" w:type="dxa"/>
              <w:bottom w:w="100" w:type="dxa"/>
              <w:right w:w="100" w:type="dxa"/>
            </w:tcMar>
          </w:tcPr>
          <w:p w14:paraId="3933BB40" w14:textId="77777777" w:rsidR="00BD3CA0" w:rsidRDefault="00000000">
            <w:pPr>
              <w:widowControl w:val="0"/>
              <w:spacing w:line="204" w:lineRule="auto"/>
              <w:rPr>
                <w:sz w:val="20"/>
                <w:szCs w:val="20"/>
              </w:rPr>
            </w:pPr>
            <w:r>
              <w:rPr>
                <w:sz w:val="20"/>
                <w:szCs w:val="20"/>
              </w:rPr>
              <w:t>2.1.11</w:t>
            </w:r>
          </w:p>
        </w:tc>
        <w:tc>
          <w:tcPr>
            <w:tcW w:w="915" w:type="dxa"/>
            <w:tcMar>
              <w:top w:w="100" w:type="dxa"/>
              <w:left w:w="100" w:type="dxa"/>
              <w:bottom w:w="100" w:type="dxa"/>
              <w:right w:w="100" w:type="dxa"/>
            </w:tcMar>
          </w:tcPr>
          <w:p w14:paraId="3933BB41"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42" w14:textId="77777777" w:rsidR="00BD3CA0" w:rsidRDefault="00000000">
            <w:pPr>
              <w:widowControl w:val="0"/>
              <w:spacing w:line="204" w:lineRule="auto"/>
              <w:rPr>
                <w:sz w:val="20"/>
                <w:szCs w:val="20"/>
              </w:rPr>
            </w:pPr>
            <w:r>
              <w:rPr>
                <w:sz w:val="20"/>
                <w:szCs w:val="20"/>
              </w:rPr>
              <w:t>žr. brėžinį 3.</w:t>
            </w:r>
            <w:proofErr w:type="gramStart"/>
            <w:r>
              <w:rPr>
                <w:sz w:val="20"/>
                <w:szCs w:val="20"/>
              </w:rPr>
              <w:t>1.A</w:t>
            </w:r>
            <w:proofErr w:type="gramEnd"/>
          </w:p>
        </w:tc>
      </w:tr>
      <w:tr w:rsidR="00BD3CA0" w14:paraId="3933BB49" w14:textId="77777777">
        <w:tc>
          <w:tcPr>
            <w:tcW w:w="600" w:type="dxa"/>
            <w:tcMar>
              <w:top w:w="100" w:type="dxa"/>
              <w:left w:w="100" w:type="dxa"/>
              <w:bottom w:w="100" w:type="dxa"/>
              <w:right w:w="100" w:type="dxa"/>
            </w:tcMar>
          </w:tcPr>
          <w:p w14:paraId="3933BB44"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45" w14:textId="77777777" w:rsidR="00BD3CA0" w:rsidRDefault="00000000">
            <w:pPr>
              <w:widowControl w:val="0"/>
              <w:spacing w:line="204" w:lineRule="auto"/>
              <w:rPr>
                <w:sz w:val="20"/>
                <w:szCs w:val="20"/>
              </w:rPr>
            </w:pPr>
            <w:r>
              <w:rPr>
                <w:sz w:val="20"/>
                <w:szCs w:val="20"/>
              </w:rPr>
              <w:t>Revizinės durelės B</w:t>
            </w:r>
          </w:p>
        </w:tc>
        <w:tc>
          <w:tcPr>
            <w:tcW w:w="1305" w:type="dxa"/>
            <w:tcMar>
              <w:top w:w="100" w:type="dxa"/>
              <w:left w:w="100" w:type="dxa"/>
              <w:bottom w:w="100" w:type="dxa"/>
              <w:right w:w="100" w:type="dxa"/>
            </w:tcMar>
          </w:tcPr>
          <w:p w14:paraId="3933BB46" w14:textId="77777777" w:rsidR="00BD3CA0" w:rsidRDefault="00000000">
            <w:pPr>
              <w:widowControl w:val="0"/>
              <w:spacing w:line="204" w:lineRule="auto"/>
              <w:rPr>
                <w:sz w:val="20"/>
                <w:szCs w:val="20"/>
              </w:rPr>
            </w:pPr>
            <w:r>
              <w:rPr>
                <w:sz w:val="20"/>
                <w:szCs w:val="20"/>
              </w:rPr>
              <w:t>2.1.12</w:t>
            </w:r>
          </w:p>
        </w:tc>
        <w:tc>
          <w:tcPr>
            <w:tcW w:w="915" w:type="dxa"/>
            <w:tcMar>
              <w:top w:w="100" w:type="dxa"/>
              <w:left w:w="100" w:type="dxa"/>
              <w:bottom w:w="100" w:type="dxa"/>
              <w:right w:w="100" w:type="dxa"/>
            </w:tcMar>
          </w:tcPr>
          <w:p w14:paraId="3933BB47"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48" w14:textId="77777777" w:rsidR="00BD3CA0" w:rsidRDefault="00BD3CA0">
            <w:pPr>
              <w:widowControl w:val="0"/>
              <w:spacing w:line="204" w:lineRule="auto"/>
              <w:rPr>
                <w:sz w:val="20"/>
                <w:szCs w:val="20"/>
              </w:rPr>
            </w:pPr>
          </w:p>
        </w:tc>
      </w:tr>
      <w:tr w:rsidR="00BD3CA0" w14:paraId="3933BB4F" w14:textId="77777777">
        <w:trPr>
          <w:trHeight w:val="432"/>
        </w:trPr>
        <w:tc>
          <w:tcPr>
            <w:tcW w:w="600" w:type="dxa"/>
            <w:tcMar>
              <w:top w:w="100" w:type="dxa"/>
              <w:left w:w="100" w:type="dxa"/>
              <w:bottom w:w="100" w:type="dxa"/>
              <w:right w:w="100" w:type="dxa"/>
            </w:tcMar>
          </w:tcPr>
          <w:p w14:paraId="3933BB4A" w14:textId="77777777" w:rsidR="00BD3CA0" w:rsidRDefault="00BD3CA0">
            <w:pPr>
              <w:widowControl w:val="0"/>
              <w:spacing w:line="204" w:lineRule="auto"/>
              <w:rPr>
                <w:b/>
                <w:bCs/>
                <w:sz w:val="20"/>
                <w:szCs w:val="20"/>
              </w:rPr>
            </w:pPr>
          </w:p>
        </w:tc>
        <w:tc>
          <w:tcPr>
            <w:tcW w:w="3405" w:type="dxa"/>
            <w:tcMar>
              <w:top w:w="100" w:type="dxa"/>
              <w:left w:w="100" w:type="dxa"/>
              <w:bottom w:w="100" w:type="dxa"/>
              <w:right w:w="100" w:type="dxa"/>
            </w:tcMar>
          </w:tcPr>
          <w:p w14:paraId="3933BB4B" w14:textId="77777777" w:rsidR="00BD3CA0" w:rsidRDefault="00000000">
            <w:pPr>
              <w:widowControl w:val="0"/>
              <w:spacing w:line="204" w:lineRule="auto"/>
              <w:rPr>
                <w:sz w:val="20"/>
                <w:szCs w:val="20"/>
              </w:rPr>
            </w:pPr>
            <w:r>
              <w:rPr>
                <w:sz w:val="20"/>
                <w:szCs w:val="20"/>
              </w:rPr>
              <w:t>Sienoje integruotas baldas</w:t>
            </w:r>
          </w:p>
        </w:tc>
        <w:tc>
          <w:tcPr>
            <w:tcW w:w="1305" w:type="dxa"/>
            <w:tcMar>
              <w:top w:w="100" w:type="dxa"/>
              <w:left w:w="100" w:type="dxa"/>
              <w:bottom w:w="100" w:type="dxa"/>
              <w:right w:w="100" w:type="dxa"/>
            </w:tcMar>
          </w:tcPr>
          <w:p w14:paraId="3933BB4C" w14:textId="77777777" w:rsidR="00BD3CA0" w:rsidRDefault="00000000">
            <w:pPr>
              <w:widowControl w:val="0"/>
              <w:spacing w:line="204" w:lineRule="auto"/>
              <w:rPr>
                <w:sz w:val="20"/>
                <w:szCs w:val="20"/>
              </w:rPr>
            </w:pPr>
            <w:r>
              <w:rPr>
                <w:sz w:val="20"/>
                <w:szCs w:val="20"/>
              </w:rPr>
              <w:t>2.1.14</w:t>
            </w:r>
          </w:p>
        </w:tc>
        <w:tc>
          <w:tcPr>
            <w:tcW w:w="915" w:type="dxa"/>
            <w:tcMar>
              <w:top w:w="100" w:type="dxa"/>
              <w:left w:w="100" w:type="dxa"/>
              <w:bottom w:w="100" w:type="dxa"/>
              <w:right w:w="100" w:type="dxa"/>
            </w:tcMar>
          </w:tcPr>
          <w:p w14:paraId="3933BB4D"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4E" w14:textId="77777777" w:rsidR="00BD3CA0" w:rsidRDefault="00BD3CA0">
            <w:pPr>
              <w:widowControl w:val="0"/>
              <w:spacing w:line="204" w:lineRule="auto"/>
              <w:rPr>
                <w:sz w:val="20"/>
                <w:szCs w:val="20"/>
              </w:rPr>
            </w:pPr>
          </w:p>
        </w:tc>
      </w:tr>
      <w:tr w:rsidR="00BD3CA0" w14:paraId="3933BB55" w14:textId="77777777">
        <w:trPr>
          <w:trHeight w:val="432"/>
        </w:trPr>
        <w:tc>
          <w:tcPr>
            <w:tcW w:w="600" w:type="dxa"/>
            <w:tcMar>
              <w:top w:w="100" w:type="dxa"/>
              <w:left w:w="100" w:type="dxa"/>
              <w:bottom w:w="100" w:type="dxa"/>
              <w:right w:w="100" w:type="dxa"/>
            </w:tcMar>
          </w:tcPr>
          <w:p w14:paraId="3933BB50" w14:textId="77777777" w:rsidR="00BD3CA0" w:rsidRDefault="00BD3CA0">
            <w:pPr>
              <w:widowControl w:val="0"/>
              <w:spacing w:line="204" w:lineRule="auto"/>
              <w:rPr>
                <w:b/>
                <w:bCs/>
                <w:sz w:val="20"/>
                <w:szCs w:val="20"/>
              </w:rPr>
            </w:pPr>
          </w:p>
        </w:tc>
        <w:tc>
          <w:tcPr>
            <w:tcW w:w="3405" w:type="dxa"/>
            <w:tcMar>
              <w:top w:w="100" w:type="dxa"/>
              <w:left w:w="100" w:type="dxa"/>
              <w:bottom w:w="100" w:type="dxa"/>
              <w:right w:w="100" w:type="dxa"/>
            </w:tcMar>
          </w:tcPr>
          <w:p w14:paraId="3933BB51" w14:textId="77777777" w:rsidR="00BD3CA0" w:rsidRDefault="00000000">
            <w:pPr>
              <w:widowControl w:val="0"/>
              <w:spacing w:line="204" w:lineRule="auto"/>
              <w:rPr>
                <w:sz w:val="20"/>
                <w:szCs w:val="20"/>
              </w:rPr>
            </w:pPr>
            <w:r>
              <w:rPr>
                <w:sz w:val="20"/>
                <w:szCs w:val="20"/>
              </w:rPr>
              <w:t>Monitorius E tipo</w:t>
            </w:r>
          </w:p>
        </w:tc>
        <w:tc>
          <w:tcPr>
            <w:tcW w:w="1305" w:type="dxa"/>
            <w:tcMar>
              <w:top w:w="100" w:type="dxa"/>
              <w:left w:w="100" w:type="dxa"/>
              <w:bottom w:w="100" w:type="dxa"/>
              <w:right w:w="100" w:type="dxa"/>
            </w:tcMar>
          </w:tcPr>
          <w:p w14:paraId="3933BB52" w14:textId="77777777" w:rsidR="00BD3CA0" w:rsidRDefault="00000000">
            <w:pPr>
              <w:widowControl w:val="0"/>
              <w:spacing w:line="204" w:lineRule="auto"/>
              <w:rPr>
                <w:sz w:val="20"/>
                <w:szCs w:val="20"/>
              </w:rPr>
            </w:pPr>
            <w:r>
              <w:rPr>
                <w:sz w:val="20"/>
                <w:szCs w:val="20"/>
              </w:rPr>
              <w:t>2.1.15</w:t>
            </w:r>
          </w:p>
        </w:tc>
        <w:tc>
          <w:tcPr>
            <w:tcW w:w="915" w:type="dxa"/>
            <w:tcMar>
              <w:top w:w="100" w:type="dxa"/>
              <w:left w:w="100" w:type="dxa"/>
              <w:bottom w:w="100" w:type="dxa"/>
              <w:right w:w="100" w:type="dxa"/>
            </w:tcMar>
          </w:tcPr>
          <w:p w14:paraId="3933BB53"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54"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5B" w14:textId="77777777">
        <w:trPr>
          <w:trHeight w:val="432"/>
        </w:trPr>
        <w:tc>
          <w:tcPr>
            <w:tcW w:w="600" w:type="dxa"/>
            <w:tcMar>
              <w:top w:w="100" w:type="dxa"/>
              <w:left w:w="100" w:type="dxa"/>
              <w:bottom w:w="100" w:type="dxa"/>
              <w:right w:w="100" w:type="dxa"/>
            </w:tcMar>
          </w:tcPr>
          <w:p w14:paraId="3933BB56" w14:textId="77777777" w:rsidR="00BD3CA0" w:rsidRDefault="00BD3CA0">
            <w:pPr>
              <w:widowControl w:val="0"/>
              <w:spacing w:line="204" w:lineRule="auto"/>
              <w:rPr>
                <w:b/>
                <w:bCs/>
                <w:sz w:val="20"/>
                <w:szCs w:val="20"/>
              </w:rPr>
            </w:pPr>
          </w:p>
        </w:tc>
        <w:tc>
          <w:tcPr>
            <w:tcW w:w="3405" w:type="dxa"/>
            <w:tcMar>
              <w:top w:w="100" w:type="dxa"/>
              <w:left w:w="100" w:type="dxa"/>
              <w:bottom w:w="100" w:type="dxa"/>
              <w:right w:w="100" w:type="dxa"/>
            </w:tcMar>
          </w:tcPr>
          <w:p w14:paraId="3933BB57" w14:textId="77777777" w:rsidR="00BD3CA0" w:rsidRDefault="00000000">
            <w:pPr>
              <w:widowControl w:val="0"/>
              <w:spacing w:line="204" w:lineRule="auto"/>
              <w:rPr>
                <w:sz w:val="20"/>
                <w:szCs w:val="20"/>
              </w:rPr>
            </w:pPr>
            <w:r>
              <w:rPr>
                <w:sz w:val="20"/>
                <w:szCs w:val="20"/>
              </w:rPr>
              <w:t>Stumdomų durų sistema</w:t>
            </w:r>
          </w:p>
        </w:tc>
        <w:tc>
          <w:tcPr>
            <w:tcW w:w="1305" w:type="dxa"/>
            <w:tcMar>
              <w:top w:w="100" w:type="dxa"/>
              <w:left w:w="100" w:type="dxa"/>
              <w:bottom w:w="100" w:type="dxa"/>
              <w:right w:w="100" w:type="dxa"/>
            </w:tcMar>
          </w:tcPr>
          <w:p w14:paraId="3933BB58" w14:textId="77777777" w:rsidR="00BD3CA0" w:rsidRDefault="00000000">
            <w:pPr>
              <w:widowControl w:val="0"/>
              <w:spacing w:line="204" w:lineRule="auto"/>
              <w:rPr>
                <w:sz w:val="20"/>
                <w:szCs w:val="20"/>
              </w:rPr>
            </w:pPr>
            <w:r>
              <w:rPr>
                <w:sz w:val="20"/>
                <w:szCs w:val="20"/>
              </w:rPr>
              <w:t>2.1.16</w:t>
            </w:r>
          </w:p>
        </w:tc>
        <w:tc>
          <w:tcPr>
            <w:tcW w:w="915" w:type="dxa"/>
            <w:tcMar>
              <w:top w:w="100" w:type="dxa"/>
              <w:left w:w="100" w:type="dxa"/>
              <w:bottom w:w="100" w:type="dxa"/>
              <w:right w:w="100" w:type="dxa"/>
            </w:tcMar>
          </w:tcPr>
          <w:p w14:paraId="3933BB59"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5A" w14:textId="77777777" w:rsidR="00BD3CA0" w:rsidRDefault="00BD3CA0">
            <w:pPr>
              <w:widowControl w:val="0"/>
              <w:spacing w:line="204" w:lineRule="auto"/>
              <w:rPr>
                <w:sz w:val="20"/>
                <w:szCs w:val="20"/>
              </w:rPr>
            </w:pPr>
          </w:p>
        </w:tc>
      </w:tr>
      <w:tr w:rsidR="00BD3CA0" w14:paraId="3933BB61" w14:textId="77777777">
        <w:trPr>
          <w:trHeight w:val="432"/>
        </w:trPr>
        <w:tc>
          <w:tcPr>
            <w:tcW w:w="600" w:type="dxa"/>
            <w:tcMar>
              <w:top w:w="100" w:type="dxa"/>
              <w:left w:w="100" w:type="dxa"/>
              <w:bottom w:w="100" w:type="dxa"/>
              <w:right w:w="100" w:type="dxa"/>
            </w:tcMar>
          </w:tcPr>
          <w:p w14:paraId="3933BB5C"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5D" w14:textId="77777777" w:rsidR="00BD3CA0" w:rsidRDefault="00000000">
            <w:pPr>
              <w:widowControl w:val="0"/>
              <w:spacing w:line="204" w:lineRule="auto"/>
              <w:rPr>
                <w:b/>
                <w:bCs/>
                <w:sz w:val="20"/>
                <w:szCs w:val="20"/>
              </w:rPr>
            </w:pPr>
            <w:r>
              <w:rPr>
                <w:b/>
                <w:bCs/>
                <w:sz w:val="20"/>
                <w:szCs w:val="20"/>
              </w:rPr>
              <w:t>Roletai B</w:t>
            </w:r>
          </w:p>
        </w:tc>
        <w:tc>
          <w:tcPr>
            <w:tcW w:w="1305" w:type="dxa"/>
            <w:tcMar>
              <w:top w:w="100" w:type="dxa"/>
              <w:left w:w="100" w:type="dxa"/>
              <w:bottom w:w="100" w:type="dxa"/>
              <w:right w:w="100" w:type="dxa"/>
            </w:tcMar>
          </w:tcPr>
          <w:p w14:paraId="3933BB5E" w14:textId="77777777" w:rsidR="00BD3CA0" w:rsidRDefault="00000000">
            <w:pPr>
              <w:widowControl w:val="0"/>
              <w:spacing w:line="204" w:lineRule="auto"/>
              <w:rPr>
                <w:sz w:val="20"/>
                <w:szCs w:val="20"/>
              </w:rPr>
            </w:pPr>
            <w:r>
              <w:rPr>
                <w:sz w:val="20"/>
                <w:szCs w:val="20"/>
              </w:rPr>
              <w:t>2.2</w:t>
            </w:r>
          </w:p>
        </w:tc>
        <w:tc>
          <w:tcPr>
            <w:tcW w:w="915" w:type="dxa"/>
            <w:tcMar>
              <w:top w:w="100" w:type="dxa"/>
              <w:left w:w="100" w:type="dxa"/>
              <w:bottom w:w="100" w:type="dxa"/>
              <w:right w:w="100" w:type="dxa"/>
            </w:tcMar>
          </w:tcPr>
          <w:p w14:paraId="3933BB5F" w14:textId="77777777" w:rsidR="00BD3CA0" w:rsidRDefault="00000000">
            <w:pPr>
              <w:widowControl w:val="0"/>
              <w:spacing w:line="204" w:lineRule="auto"/>
              <w:rPr>
                <w:sz w:val="20"/>
                <w:szCs w:val="20"/>
              </w:rPr>
            </w:pPr>
            <w:r>
              <w:rPr>
                <w:sz w:val="20"/>
                <w:szCs w:val="20"/>
              </w:rPr>
              <w:t>3</w:t>
            </w:r>
          </w:p>
        </w:tc>
        <w:tc>
          <w:tcPr>
            <w:tcW w:w="3780" w:type="dxa"/>
            <w:tcMar>
              <w:top w:w="100" w:type="dxa"/>
              <w:left w:w="100" w:type="dxa"/>
              <w:bottom w:w="100" w:type="dxa"/>
              <w:right w:w="100" w:type="dxa"/>
            </w:tcMar>
          </w:tcPr>
          <w:p w14:paraId="3933BB60" w14:textId="77777777" w:rsidR="00BD3CA0" w:rsidRDefault="00000000">
            <w:pPr>
              <w:widowControl w:val="0"/>
              <w:spacing w:line="204" w:lineRule="auto"/>
              <w:rPr>
                <w:sz w:val="20"/>
                <w:szCs w:val="20"/>
              </w:rPr>
            </w:pPr>
            <w:r>
              <w:rPr>
                <w:sz w:val="20"/>
                <w:szCs w:val="20"/>
              </w:rPr>
              <w:t>Pakeliami ir nuleidžiami elektrinių pavarų pagalba (valdymas integruojamas ir į konsultanto planšetę). Sistema turi būti kokybiška ir patikima, skirta intensyviam naudojimui. Roleto medžiaga turi būti šviesą blokuojanti, iš vidinės (patalpos) pusės balta.</w:t>
            </w:r>
          </w:p>
        </w:tc>
      </w:tr>
      <w:tr w:rsidR="00BD3CA0" w14:paraId="3933BB67" w14:textId="77777777">
        <w:tc>
          <w:tcPr>
            <w:tcW w:w="600" w:type="dxa"/>
            <w:tcMar>
              <w:top w:w="100" w:type="dxa"/>
              <w:left w:w="100" w:type="dxa"/>
              <w:bottom w:w="100" w:type="dxa"/>
              <w:right w:w="100" w:type="dxa"/>
            </w:tcMar>
          </w:tcPr>
          <w:p w14:paraId="3933BB62"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63" w14:textId="77777777" w:rsidR="00BD3CA0" w:rsidRDefault="00000000">
            <w:pPr>
              <w:widowControl w:val="0"/>
              <w:spacing w:line="204" w:lineRule="auto"/>
              <w:rPr>
                <w:b/>
                <w:bCs/>
                <w:sz w:val="20"/>
                <w:szCs w:val="20"/>
              </w:rPr>
            </w:pPr>
            <w:r>
              <w:rPr>
                <w:b/>
                <w:bCs/>
                <w:sz w:val="20"/>
                <w:szCs w:val="20"/>
              </w:rPr>
              <w:t>Užuolaida C</w:t>
            </w:r>
          </w:p>
        </w:tc>
        <w:tc>
          <w:tcPr>
            <w:tcW w:w="1305" w:type="dxa"/>
            <w:tcMar>
              <w:top w:w="100" w:type="dxa"/>
              <w:left w:w="100" w:type="dxa"/>
              <w:bottom w:w="100" w:type="dxa"/>
              <w:right w:w="100" w:type="dxa"/>
            </w:tcMar>
          </w:tcPr>
          <w:p w14:paraId="3933BB64" w14:textId="77777777" w:rsidR="00BD3CA0" w:rsidRDefault="00000000">
            <w:pPr>
              <w:widowControl w:val="0"/>
              <w:spacing w:line="204" w:lineRule="auto"/>
              <w:rPr>
                <w:sz w:val="20"/>
                <w:szCs w:val="20"/>
              </w:rPr>
            </w:pPr>
            <w:r>
              <w:rPr>
                <w:sz w:val="20"/>
                <w:szCs w:val="20"/>
              </w:rPr>
              <w:t>2.3</w:t>
            </w:r>
          </w:p>
        </w:tc>
        <w:tc>
          <w:tcPr>
            <w:tcW w:w="915" w:type="dxa"/>
            <w:tcMar>
              <w:top w:w="100" w:type="dxa"/>
              <w:left w:w="100" w:type="dxa"/>
              <w:bottom w:w="100" w:type="dxa"/>
              <w:right w:w="100" w:type="dxa"/>
            </w:tcMar>
          </w:tcPr>
          <w:p w14:paraId="3933BB65"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66" w14:textId="77777777" w:rsidR="00BD3CA0" w:rsidRDefault="00000000">
            <w:pPr>
              <w:widowControl w:val="0"/>
              <w:spacing w:line="204" w:lineRule="auto"/>
              <w:rPr>
                <w:sz w:val="20"/>
                <w:szCs w:val="20"/>
              </w:rPr>
            </w:pPr>
            <w:r>
              <w:rPr>
                <w:sz w:val="20"/>
                <w:szCs w:val="20"/>
              </w:rPr>
              <w:t>Užtraukiama ir atitraukiama elektrinių pavarų pagalba (valdymas integruojamas ir į konsultanto planšetę). Užuolaida atitraukiama į vieną pusę (arčiau įėjimo sienos). Susikleidusi užuolaida turi tilpti tarp sienos ir lango angos (~1.5m). Sistema turi būti kokybiška ir patikima, skirta intensyviam naudojimui.</w:t>
            </w:r>
          </w:p>
        </w:tc>
      </w:tr>
      <w:tr w:rsidR="00BD3CA0" w14:paraId="3933BB6D" w14:textId="77777777">
        <w:tc>
          <w:tcPr>
            <w:tcW w:w="600" w:type="dxa"/>
            <w:tcMar>
              <w:top w:w="100" w:type="dxa"/>
              <w:left w:w="100" w:type="dxa"/>
              <w:bottom w:w="100" w:type="dxa"/>
              <w:right w:w="100" w:type="dxa"/>
            </w:tcMar>
          </w:tcPr>
          <w:p w14:paraId="3933BB68"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69" w14:textId="77777777" w:rsidR="00BD3CA0" w:rsidRDefault="00000000">
            <w:pPr>
              <w:widowControl w:val="0"/>
              <w:spacing w:line="204" w:lineRule="auto"/>
              <w:rPr>
                <w:b/>
                <w:bCs/>
                <w:sz w:val="20"/>
                <w:szCs w:val="20"/>
              </w:rPr>
            </w:pPr>
            <w:r>
              <w:rPr>
                <w:sz w:val="20"/>
                <w:szCs w:val="20"/>
              </w:rPr>
              <w:t>Bėgelis užuolaidai</w:t>
            </w:r>
          </w:p>
        </w:tc>
        <w:tc>
          <w:tcPr>
            <w:tcW w:w="1305" w:type="dxa"/>
            <w:tcMar>
              <w:top w:w="100" w:type="dxa"/>
              <w:left w:w="100" w:type="dxa"/>
              <w:bottom w:w="100" w:type="dxa"/>
              <w:right w:w="100" w:type="dxa"/>
            </w:tcMar>
          </w:tcPr>
          <w:p w14:paraId="3933BB6A" w14:textId="77777777" w:rsidR="00BD3CA0" w:rsidRDefault="00000000">
            <w:pPr>
              <w:widowControl w:val="0"/>
              <w:spacing w:line="204" w:lineRule="auto"/>
              <w:rPr>
                <w:sz w:val="20"/>
                <w:szCs w:val="20"/>
              </w:rPr>
            </w:pPr>
            <w:r>
              <w:rPr>
                <w:sz w:val="20"/>
                <w:szCs w:val="20"/>
              </w:rPr>
              <w:t>2.3.1</w:t>
            </w:r>
          </w:p>
        </w:tc>
        <w:tc>
          <w:tcPr>
            <w:tcW w:w="915" w:type="dxa"/>
            <w:tcMar>
              <w:top w:w="100" w:type="dxa"/>
              <w:left w:w="100" w:type="dxa"/>
              <w:bottom w:w="100" w:type="dxa"/>
              <w:right w:w="100" w:type="dxa"/>
            </w:tcMar>
          </w:tcPr>
          <w:p w14:paraId="3933BB6B"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6C" w14:textId="77777777" w:rsidR="00BD3CA0" w:rsidRDefault="00000000">
            <w:pPr>
              <w:rPr>
                <w:sz w:val="20"/>
                <w:szCs w:val="20"/>
              </w:rPr>
            </w:pPr>
            <w:r>
              <w:rPr>
                <w:sz w:val="20"/>
                <w:szCs w:val="20"/>
              </w:rPr>
              <w:t>Kadangi, patalpoje įrengtos “Armstrong” tipo lubos, reikia pagaminti kronšteiną, kuris tvirtintųsi prie gelžbetonio lubų ir prie jo (kronšteino) apatinės dalies tvirtinti akustinių užuolaidų bėgelį.</w:t>
            </w:r>
          </w:p>
        </w:tc>
      </w:tr>
      <w:tr w:rsidR="00BD3CA0" w14:paraId="3933BB73" w14:textId="77777777">
        <w:tc>
          <w:tcPr>
            <w:tcW w:w="600" w:type="dxa"/>
            <w:tcMar>
              <w:top w:w="100" w:type="dxa"/>
              <w:left w:w="100" w:type="dxa"/>
              <w:bottom w:w="100" w:type="dxa"/>
              <w:right w:w="100" w:type="dxa"/>
            </w:tcMar>
          </w:tcPr>
          <w:p w14:paraId="3933BB6E"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6F" w14:textId="77777777" w:rsidR="00BD3CA0" w:rsidRDefault="00000000">
            <w:pPr>
              <w:widowControl w:val="0"/>
              <w:spacing w:line="204" w:lineRule="auto"/>
              <w:rPr>
                <w:b/>
                <w:bCs/>
                <w:sz w:val="20"/>
                <w:szCs w:val="20"/>
              </w:rPr>
            </w:pPr>
            <w:r>
              <w:rPr>
                <w:sz w:val="20"/>
                <w:szCs w:val="20"/>
              </w:rPr>
              <w:t>Užuolaida</w:t>
            </w:r>
          </w:p>
        </w:tc>
        <w:tc>
          <w:tcPr>
            <w:tcW w:w="1305" w:type="dxa"/>
            <w:tcMar>
              <w:top w:w="100" w:type="dxa"/>
              <w:left w:w="100" w:type="dxa"/>
              <w:bottom w:w="100" w:type="dxa"/>
              <w:right w:w="100" w:type="dxa"/>
            </w:tcMar>
          </w:tcPr>
          <w:p w14:paraId="3933BB70" w14:textId="77777777" w:rsidR="00BD3CA0" w:rsidRDefault="00000000">
            <w:pPr>
              <w:widowControl w:val="0"/>
              <w:spacing w:line="204" w:lineRule="auto"/>
              <w:rPr>
                <w:sz w:val="20"/>
                <w:szCs w:val="20"/>
              </w:rPr>
            </w:pPr>
            <w:r>
              <w:rPr>
                <w:sz w:val="20"/>
                <w:szCs w:val="20"/>
              </w:rPr>
              <w:t>2.3.2</w:t>
            </w:r>
          </w:p>
        </w:tc>
        <w:tc>
          <w:tcPr>
            <w:tcW w:w="915" w:type="dxa"/>
            <w:tcMar>
              <w:top w:w="100" w:type="dxa"/>
              <w:left w:w="100" w:type="dxa"/>
              <w:bottom w:w="100" w:type="dxa"/>
              <w:right w:w="100" w:type="dxa"/>
            </w:tcMar>
          </w:tcPr>
          <w:p w14:paraId="3933BB71"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72" w14:textId="77777777" w:rsidR="00BD3CA0" w:rsidRDefault="00000000">
            <w:pPr>
              <w:widowControl w:val="0"/>
              <w:spacing w:line="204" w:lineRule="auto"/>
              <w:rPr>
                <w:sz w:val="20"/>
                <w:szCs w:val="20"/>
              </w:rPr>
            </w:pPr>
            <w:r>
              <w:rPr>
                <w:sz w:val="20"/>
                <w:szCs w:val="20"/>
              </w:rPr>
              <w:t>Spalva derinama su užsakovu, degumo klasė B1, emisija M1</w:t>
            </w:r>
          </w:p>
        </w:tc>
      </w:tr>
      <w:tr w:rsidR="00BD3CA0" w14:paraId="3933BB79" w14:textId="77777777">
        <w:tc>
          <w:tcPr>
            <w:tcW w:w="600" w:type="dxa"/>
            <w:tcMar>
              <w:top w:w="100" w:type="dxa"/>
              <w:left w:w="100" w:type="dxa"/>
              <w:bottom w:w="100" w:type="dxa"/>
              <w:right w:w="100" w:type="dxa"/>
            </w:tcMar>
          </w:tcPr>
          <w:p w14:paraId="3933BB74"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75" w14:textId="77777777" w:rsidR="00BD3CA0" w:rsidRDefault="00000000">
            <w:pPr>
              <w:widowControl w:val="0"/>
              <w:spacing w:line="204" w:lineRule="auto"/>
              <w:rPr>
                <w:b/>
                <w:bCs/>
                <w:sz w:val="20"/>
                <w:szCs w:val="20"/>
              </w:rPr>
            </w:pPr>
            <w:r>
              <w:rPr>
                <w:b/>
                <w:bCs/>
                <w:sz w:val="20"/>
                <w:szCs w:val="20"/>
              </w:rPr>
              <w:t>Baldas D su interakcijomis</w:t>
            </w:r>
          </w:p>
        </w:tc>
        <w:tc>
          <w:tcPr>
            <w:tcW w:w="1305" w:type="dxa"/>
            <w:tcMar>
              <w:top w:w="100" w:type="dxa"/>
              <w:left w:w="100" w:type="dxa"/>
              <w:bottom w:w="100" w:type="dxa"/>
              <w:right w:w="100" w:type="dxa"/>
            </w:tcMar>
          </w:tcPr>
          <w:p w14:paraId="3933BB76" w14:textId="77777777" w:rsidR="00BD3CA0" w:rsidRDefault="00000000">
            <w:pPr>
              <w:widowControl w:val="0"/>
              <w:spacing w:line="204" w:lineRule="auto"/>
              <w:rPr>
                <w:sz w:val="20"/>
                <w:szCs w:val="20"/>
              </w:rPr>
            </w:pPr>
            <w:r>
              <w:rPr>
                <w:sz w:val="20"/>
                <w:szCs w:val="20"/>
              </w:rPr>
              <w:t>2.4</w:t>
            </w:r>
          </w:p>
        </w:tc>
        <w:tc>
          <w:tcPr>
            <w:tcW w:w="915" w:type="dxa"/>
            <w:tcMar>
              <w:top w:w="100" w:type="dxa"/>
              <w:left w:w="100" w:type="dxa"/>
              <w:bottom w:w="100" w:type="dxa"/>
              <w:right w:w="100" w:type="dxa"/>
            </w:tcMar>
          </w:tcPr>
          <w:p w14:paraId="3933BB77"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78" w14:textId="77777777" w:rsidR="00BD3CA0" w:rsidRDefault="00BD3CA0">
            <w:pPr>
              <w:widowControl w:val="0"/>
              <w:spacing w:line="204" w:lineRule="auto"/>
              <w:rPr>
                <w:sz w:val="20"/>
                <w:szCs w:val="20"/>
              </w:rPr>
            </w:pPr>
          </w:p>
        </w:tc>
      </w:tr>
      <w:tr w:rsidR="00BD3CA0" w14:paraId="3933BB7F" w14:textId="77777777">
        <w:tc>
          <w:tcPr>
            <w:tcW w:w="600" w:type="dxa"/>
            <w:tcMar>
              <w:top w:w="100" w:type="dxa"/>
              <w:left w:w="100" w:type="dxa"/>
              <w:bottom w:w="100" w:type="dxa"/>
              <w:right w:w="100" w:type="dxa"/>
            </w:tcMar>
          </w:tcPr>
          <w:p w14:paraId="3933BB7A"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7B" w14:textId="77777777" w:rsidR="00BD3CA0" w:rsidRDefault="00000000">
            <w:pPr>
              <w:widowControl w:val="0"/>
              <w:spacing w:line="204" w:lineRule="auto"/>
              <w:rPr>
                <w:sz w:val="20"/>
                <w:szCs w:val="20"/>
              </w:rPr>
            </w:pPr>
            <w:r>
              <w:rPr>
                <w:sz w:val="20"/>
                <w:szCs w:val="20"/>
              </w:rPr>
              <w:t xml:space="preserve">Korpusas </w:t>
            </w:r>
          </w:p>
        </w:tc>
        <w:tc>
          <w:tcPr>
            <w:tcW w:w="1305" w:type="dxa"/>
            <w:tcMar>
              <w:top w:w="100" w:type="dxa"/>
              <w:left w:w="100" w:type="dxa"/>
              <w:bottom w:w="100" w:type="dxa"/>
              <w:right w:w="100" w:type="dxa"/>
            </w:tcMar>
          </w:tcPr>
          <w:p w14:paraId="3933BB7C" w14:textId="77777777" w:rsidR="00BD3CA0" w:rsidRDefault="00000000">
            <w:pPr>
              <w:widowControl w:val="0"/>
              <w:spacing w:line="204" w:lineRule="auto"/>
              <w:rPr>
                <w:sz w:val="20"/>
                <w:szCs w:val="20"/>
              </w:rPr>
            </w:pPr>
            <w:r>
              <w:rPr>
                <w:sz w:val="20"/>
                <w:szCs w:val="20"/>
              </w:rPr>
              <w:t>2.4.1</w:t>
            </w:r>
          </w:p>
        </w:tc>
        <w:tc>
          <w:tcPr>
            <w:tcW w:w="915" w:type="dxa"/>
            <w:tcMar>
              <w:top w:w="100" w:type="dxa"/>
              <w:left w:w="100" w:type="dxa"/>
              <w:bottom w:w="100" w:type="dxa"/>
              <w:right w:w="100" w:type="dxa"/>
            </w:tcMar>
          </w:tcPr>
          <w:p w14:paraId="3933BB7D"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7E" w14:textId="77777777" w:rsidR="00BD3CA0" w:rsidRDefault="00BD3CA0">
            <w:pPr>
              <w:widowControl w:val="0"/>
              <w:spacing w:line="204" w:lineRule="auto"/>
              <w:rPr>
                <w:sz w:val="20"/>
                <w:szCs w:val="20"/>
              </w:rPr>
            </w:pPr>
          </w:p>
        </w:tc>
      </w:tr>
      <w:tr w:rsidR="00BD3CA0" w14:paraId="3933BB85" w14:textId="77777777">
        <w:tc>
          <w:tcPr>
            <w:tcW w:w="600" w:type="dxa"/>
            <w:tcMar>
              <w:top w:w="100" w:type="dxa"/>
              <w:left w:w="100" w:type="dxa"/>
              <w:bottom w:w="100" w:type="dxa"/>
              <w:right w:w="100" w:type="dxa"/>
            </w:tcMar>
          </w:tcPr>
          <w:p w14:paraId="3933BB80"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81" w14:textId="77777777" w:rsidR="00BD3CA0" w:rsidRDefault="00000000">
            <w:pPr>
              <w:widowControl w:val="0"/>
              <w:spacing w:line="204" w:lineRule="auto"/>
              <w:rPr>
                <w:sz w:val="20"/>
                <w:szCs w:val="20"/>
              </w:rPr>
            </w:pPr>
            <w:r>
              <w:rPr>
                <w:sz w:val="20"/>
                <w:szCs w:val="20"/>
              </w:rPr>
              <w:t>Monitorius B tipo</w:t>
            </w:r>
          </w:p>
        </w:tc>
        <w:tc>
          <w:tcPr>
            <w:tcW w:w="1305" w:type="dxa"/>
            <w:tcMar>
              <w:top w:w="100" w:type="dxa"/>
              <w:left w:w="100" w:type="dxa"/>
              <w:bottom w:w="100" w:type="dxa"/>
              <w:right w:w="100" w:type="dxa"/>
            </w:tcMar>
          </w:tcPr>
          <w:p w14:paraId="3933BB82" w14:textId="77777777" w:rsidR="00BD3CA0" w:rsidRDefault="00000000">
            <w:pPr>
              <w:widowControl w:val="0"/>
              <w:spacing w:line="204" w:lineRule="auto"/>
              <w:rPr>
                <w:sz w:val="20"/>
                <w:szCs w:val="20"/>
              </w:rPr>
            </w:pPr>
            <w:r>
              <w:rPr>
                <w:sz w:val="20"/>
                <w:szCs w:val="20"/>
              </w:rPr>
              <w:t>2.4.2</w:t>
            </w:r>
          </w:p>
        </w:tc>
        <w:tc>
          <w:tcPr>
            <w:tcW w:w="915" w:type="dxa"/>
            <w:tcMar>
              <w:top w:w="100" w:type="dxa"/>
              <w:left w:w="100" w:type="dxa"/>
              <w:bottom w:w="100" w:type="dxa"/>
              <w:right w:w="100" w:type="dxa"/>
            </w:tcMar>
          </w:tcPr>
          <w:p w14:paraId="3933BB83" w14:textId="77777777" w:rsidR="00BD3CA0" w:rsidRDefault="00000000">
            <w:pPr>
              <w:widowControl w:val="0"/>
              <w:spacing w:line="204" w:lineRule="auto"/>
              <w:rPr>
                <w:sz w:val="20"/>
                <w:szCs w:val="20"/>
              </w:rPr>
            </w:pPr>
            <w:r>
              <w:rPr>
                <w:sz w:val="20"/>
                <w:szCs w:val="20"/>
              </w:rPr>
              <w:t>6</w:t>
            </w:r>
          </w:p>
        </w:tc>
        <w:tc>
          <w:tcPr>
            <w:tcW w:w="3780" w:type="dxa"/>
            <w:tcMar>
              <w:top w:w="100" w:type="dxa"/>
              <w:left w:w="100" w:type="dxa"/>
              <w:bottom w:w="100" w:type="dxa"/>
              <w:right w:w="100" w:type="dxa"/>
            </w:tcMar>
          </w:tcPr>
          <w:p w14:paraId="3933BB84"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8B" w14:textId="77777777">
        <w:tc>
          <w:tcPr>
            <w:tcW w:w="600" w:type="dxa"/>
            <w:tcMar>
              <w:top w:w="100" w:type="dxa"/>
              <w:left w:w="100" w:type="dxa"/>
              <w:bottom w:w="100" w:type="dxa"/>
              <w:right w:w="100" w:type="dxa"/>
            </w:tcMar>
          </w:tcPr>
          <w:p w14:paraId="3933BB86"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87" w14:textId="77777777" w:rsidR="00BD3CA0" w:rsidRDefault="00000000">
            <w:pPr>
              <w:widowControl w:val="0"/>
              <w:spacing w:line="204" w:lineRule="auto"/>
              <w:rPr>
                <w:sz w:val="20"/>
                <w:szCs w:val="20"/>
              </w:rPr>
            </w:pPr>
            <w:r>
              <w:rPr>
                <w:sz w:val="20"/>
                <w:szCs w:val="20"/>
              </w:rPr>
              <w:t>Kompiuteris C tipo</w:t>
            </w:r>
          </w:p>
        </w:tc>
        <w:tc>
          <w:tcPr>
            <w:tcW w:w="1305" w:type="dxa"/>
            <w:tcMar>
              <w:top w:w="100" w:type="dxa"/>
              <w:left w:w="100" w:type="dxa"/>
              <w:bottom w:w="100" w:type="dxa"/>
              <w:right w:w="100" w:type="dxa"/>
            </w:tcMar>
          </w:tcPr>
          <w:p w14:paraId="3933BB88" w14:textId="77777777" w:rsidR="00BD3CA0" w:rsidRDefault="00000000">
            <w:pPr>
              <w:widowControl w:val="0"/>
              <w:spacing w:line="204" w:lineRule="auto"/>
              <w:rPr>
                <w:sz w:val="20"/>
                <w:szCs w:val="20"/>
              </w:rPr>
            </w:pPr>
            <w:r>
              <w:rPr>
                <w:sz w:val="20"/>
                <w:szCs w:val="20"/>
              </w:rPr>
              <w:t>2.4.3.</w:t>
            </w:r>
          </w:p>
        </w:tc>
        <w:tc>
          <w:tcPr>
            <w:tcW w:w="915" w:type="dxa"/>
            <w:tcMar>
              <w:top w:w="100" w:type="dxa"/>
              <w:left w:w="100" w:type="dxa"/>
              <w:bottom w:w="100" w:type="dxa"/>
              <w:right w:w="100" w:type="dxa"/>
            </w:tcMar>
          </w:tcPr>
          <w:p w14:paraId="3933BB89" w14:textId="77777777" w:rsidR="00BD3CA0" w:rsidRDefault="00000000">
            <w:pPr>
              <w:widowControl w:val="0"/>
              <w:spacing w:line="204" w:lineRule="auto"/>
              <w:rPr>
                <w:sz w:val="20"/>
                <w:szCs w:val="20"/>
              </w:rPr>
            </w:pPr>
            <w:r>
              <w:rPr>
                <w:sz w:val="20"/>
                <w:szCs w:val="20"/>
              </w:rPr>
              <w:t>7</w:t>
            </w:r>
          </w:p>
        </w:tc>
        <w:tc>
          <w:tcPr>
            <w:tcW w:w="3780" w:type="dxa"/>
            <w:tcMar>
              <w:top w:w="100" w:type="dxa"/>
              <w:left w:w="100" w:type="dxa"/>
              <w:bottom w:w="100" w:type="dxa"/>
              <w:right w:w="100" w:type="dxa"/>
            </w:tcMar>
          </w:tcPr>
          <w:p w14:paraId="3933BB8A"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91" w14:textId="77777777">
        <w:tc>
          <w:tcPr>
            <w:tcW w:w="600" w:type="dxa"/>
            <w:tcMar>
              <w:top w:w="100" w:type="dxa"/>
              <w:left w:w="100" w:type="dxa"/>
              <w:bottom w:w="100" w:type="dxa"/>
              <w:right w:w="100" w:type="dxa"/>
            </w:tcMar>
          </w:tcPr>
          <w:p w14:paraId="3933BB8C"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8D" w14:textId="77777777" w:rsidR="00BD3CA0" w:rsidRDefault="00000000">
            <w:pPr>
              <w:widowControl w:val="0"/>
              <w:spacing w:line="204" w:lineRule="auto"/>
              <w:rPr>
                <w:sz w:val="20"/>
                <w:szCs w:val="20"/>
              </w:rPr>
            </w:pPr>
            <w:r>
              <w:rPr>
                <w:sz w:val="20"/>
                <w:szCs w:val="20"/>
              </w:rPr>
              <w:t>Programinė įranga F tipo</w:t>
            </w:r>
          </w:p>
        </w:tc>
        <w:tc>
          <w:tcPr>
            <w:tcW w:w="1305" w:type="dxa"/>
            <w:tcMar>
              <w:top w:w="100" w:type="dxa"/>
              <w:left w:w="100" w:type="dxa"/>
              <w:bottom w:w="100" w:type="dxa"/>
              <w:right w:w="100" w:type="dxa"/>
            </w:tcMar>
          </w:tcPr>
          <w:p w14:paraId="3933BB8E" w14:textId="77777777" w:rsidR="00BD3CA0" w:rsidRDefault="00000000">
            <w:pPr>
              <w:widowControl w:val="0"/>
              <w:spacing w:line="204" w:lineRule="auto"/>
              <w:rPr>
                <w:sz w:val="20"/>
                <w:szCs w:val="20"/>
              </w:rPr>
            </w:pPr>
            <w:r>
              <w:rPr>
                <w:sz w:val="20"/>
                <w:szCs w:val="20"/>
              </w:rPr>
              <w:t>2.4.4</w:t>
            </w:r>
          </w:p>
        </w:tc>
        <w:tc>
          <w:tcPr>
            <w:tcW w:w="915" w:type="dxa"/>
            <w:tcMar>
              <w:top w:w="100" w:type="dxa"/>
              <w:left w:w="100" w:type="dxa"/>
              <w:bottom w:w="100" w:type="dxa"/>
              <w:right w:w="100" w:type="dxa"/>
            </w:tcMar>
          </w:tcPr>
          <w:p w14:paraId="3933BB8F"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90" w14:textId="77777777" w:rsidR="00BD3CA0" w:rsidRDefault="00000000">
            <w:pPr>
              <w:widowControl w:val="0"/>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B97" w14:textId="77777777">
        <w:tc>
          <w:tcPr>
            <w:tcW w:w="600" w:type="dxa"/>
            <w:tcMar>
              <w:top w:w="100" w:type="dxa"/>
              <w:left w:w="100" w:type="dxa"/>
              <w:bottom w:w="100" w:type="dxa"/>
              <w:right w:w="100" w:type="dxa"/>
            </w:tcMar>
          </w:tcPr>
          <w:p w14:paraId="3933BB92"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93" w14:textId="77777777" w:rsidR="00BD3CA0" w:rsidRDefault="00000000">
            <w:pPr>
              <w:widowControl w:val="0"/>
              <w:spacing w:line="204" w:lineRule="auto"/>
              <w:rPr>
                <w:sz w:val="20"/>
                <w:szCs w:val="20"/>
              </w:rPr>
            </w:pPr>
            <w:r>
              <w:rPr>
                <w:sz w:val="20"/>
                <w:szCs w:val="20"/>
              </w:rPr>
              <w:t>NFC skaitytuvas A tipo</w:t>
            </w:r>
          </w:p>
        </w:tc>
        <w:tc>
          <w:tcPr>
            <w:tcW w:w="1305" w:type="dxa"/>
            <w:tcMar>
              <w:top w:w="100" w:type="dxa"/>
              <w:left w:w="100" w:type="dxa"/>
              <w:bottom w:w="100" w:type="dxa"/>
              <w:right w:w="100" w:type="dxa"/>
            </w:tcMar>
          </w:tcPr>
          <w:p w14:paraId="3933BB94" w14:textId="77777777" w:rsidR="00BD3CA0" w:rsidRDefault="00000000">
            <w:pPr>
              <w:widowControl w:val="0"/>
              <w:spacing w:line="204" w:lineRule="auto"/>
              <w:rPr>
                <w:sz w:val="20"/>
                <w:szCs w:val="20"/>
              </w:rPr>
            </w:pPr>
            <w:r>
              <w:rPr>
                <w:sz w:val="20"/>
                <w:szCs w:val="20"/>
              </w:rPr>
              <w:t>2.4.5</w:t>
            </w:r>
          </w:p>
        </w:tc>
        <w:tc>
          <w:tcPr>
            <w:tcW w:w="915" w:type="dxa"/>
            <w:tcMar>
              <w:top w:w="100" w:type="dxa"/>
              <w:left w:w="100" w:type="dxa"/>
              <w:bottom w:w="100" w:type="dxa"/>
              <w:right w:w="100" w:type="dxa"/>
            </w:tcMar>
          </w:tcPr>
          <w:p w14:paraId="3933BB95" w14:textId="77777777" w:rsidR="00BD3CA0" w:rsidRDefault="00000000">
            <w:pPr>
              <w:widowControl w:val="0"/>
              <w:spacing w:line="204" w:lineRule="auto"/>
              <w:rPr>
                <w:sz w:val="20"/>
                <w:szCs w:val="20"/>
              </w:rPr>
            </w:pPr>
            <w:r>
              <w:rPr>
                <w:sz w:val="20"/>
                <w:szCs w:val="20"/>
              </w:rPr>
              <w:t>8</w:t>
            </w:r>
          </w:p>
        </w:tc>
        <w:tc>
          <w:tcPr>
            <w:tcW w:w="3780" w:type="dxa"/>
            <w:tcMar>
              <w:top w:w="100" w:type="dxa"/>
              <w:left w:w="100" w:type="dxa"/>
              <w:bottom w:w="100" w:type="dxa"/>
              <w:right w:w="100" w:type="dxa"/>
            </w:tcMar>
          </w:tcPr>
          <w:p w14:paraId="3933BB96"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9D" w14:textId="77777777">
        <w:tc>
          <w:tcPr>
            <w:tcW w:w="600" w:type="dxa"/>
            <w:tcMar>
              <w:top w:w="100" w:type="dxa"/>
              <w:left w:w="100" w:type="dxa"/>
              <w:bottom w:w="100" w:type="dxa"/>
              <w:right w:w="100" w:type="dxa"/>
            </w:tcMar>
          </w:tcPr>
          <w:p w14:paraId="3933BB98"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99" w14:textId="77777777" w:rsidR="00BD3CA0" w:rsidRDefault="00000000">
            <w:pPr>
              <w:widowControl w:val="0"/>
              <w:spacing w:line="204" w:lineRule="auto"/>
              <w:rPr>
                <w:sz w:val="20"/>
                <w:szCs w:val="20"/>
              </w:rPr>
            </w:pPr>
            <w:r>
              <w:rPr>
                <w:sz w:val="20"/>
                <w:szCs w:val="20"/>
              </w:rPr>
              <w:t xml:space="preserve">Monitorius C tipo </w:t>
            </w:r>
          </w:p>
        </w:tc>
        <w:tc>
          <w:tcPr>
            <w:tcW w:w="1305" w:type="dxa"/>
            <w:tcMar>
              <w:top w:w="100" w:type="dxa"/>
              <w:left w:w="100" w:type="dxa"/>
              <w:bottom w:w="100" w:type="dxa"/>
              <w:right w:w="100" w:type="dxa"/>
            </w:tcMar>
          </w:tcPr>
          <w:p w14:paraId="3933BB9A" w14:textId="77777777" w:rsidR="00BD3CA0" w:rsidRDefault="00000000">
            <w:pPr>
              <w:widowControl w:val="0"/>
              <w:spacing w:line="204" w:lineRule="auto"/>
              <w:rPr>
                <w:sz w:val="20"/>
                <w:szCs w:val="20"/>
              </w:rPr>
            </w:pPr>
            <w:r>
              <w:rPr>
                <w:sz w:val="20"/>
                <w:szCs w:val="20"/>
              </w:rPr>
              <w:t>2.4.6</w:t>
            </w:r>
          </w:p>
        </w:tc>
        <w:tc>
          <w:tcPr>
            <w:tcW w:w="915" w:type="dxa"/>
            <w:tcMar>
              <w:top w:w="100" w:type="dxa"/>
              <w:left w:w="100" w:type="dxa"/>
              <w:bottom w:w="100" w:type="dxa"/>
              <w:right w:w="100" w:type="dxa"/>
            </w:tcMar>
          </w:tcPr>
          <w:p w14:paraId="3933BB9B"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9C"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A3" w14:textId="77777777">
        <w:trPr>
          <w:trHeight w:val="390"/>
        </w:trPr>
        <w:tc>
          <w:tcPr>
            <w:tcW w:w="600" w:type="dxa"/>
            <w:tcMar>
              <w:top w:w="100" w:type="dxa"/>
              <w:left w:w="100" w:type="dxa"/>
              <w:bottom w:w="100" w:type="dxa"/>
              <w:right w:w="100" w:type="dxa"/>
            </w:tcMar>
          </w:tcPr>
          <w:p w14:paraId="3933BB9E"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9F" w14:textId="77777777" w:rsidR="00BD3CA0" w:rsidRDefault="00000000">
            <w:pPr>
              <w:widowControl w:val="0"/>
              <w:spacing w:line="204" w:lineRule="auto"/>
              <w:rPr>
                <w:sz w:val="20"/>
                <w:szCs w:val="20"/>
              </w:rPr>
            </w:pPr>
            <w:r>
              <w:rPr>
                <w:sz w:val="20"/>
                <w:szCs w:val="20"/>
              </w:rPr>
              <w:t>Kompiuteris C tipo</w:t>
            </w:r>
          </w:p>
        </w:tc>
        <w:tc>
          <w:tcPr>
            <w:tcW w:w="1305" w:type="dxa"/>
            <w:tcMar>
              <w:top w:w="100" w:type="dxa"/>
              <w:left w:w="100" w:type="dxa"/>
              <w:bottom w:w="100" w:type="dxa"/>
              <w:right w:w="100" w:type="dxa"/>
            </w:tcMar>
          </w:tcPr>
          <w:p w14:paraId="3933BBA0" w14:textId="77777777" w:rsidR="00BD3CA0" w:rsidRDefault="00000000">
            <w:pPr>
              <w:widowControl w:val="0"/>
              <w:spacing w:line="204" w:lineRule="auto"/>
              <w:rPr>
                <w:sz w:val="20"/>
                <w:szCs w:val="20"/>
              </w:rPr>
            </w:pPr>
            <w:r>
              <w:rPr>
                <w:sz w:val="20"/>
                <w:szCs w:val="20"/>
              </w:rPr>
              <w:t>2.4.7</w:t>
            </w:r>
          </w:p>
        </w:tc>
        <w:tc>
          <w:tcPr>
            <w:tcW w:w="915" w:type="dxa"/>
            <w:tcMar>
              <w:top w:w="100" w:type="dxa"/>
              <w:left w:w="100" w:type="dxa"/>
              <w:bottom w:w="100" w:type="dxa"/>
              <w:right w:w="100" w:type="dxa"/>
            </w:tcMar>
          </w:tcPr>
          <w:p w14:paraId="3933BBA1"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A2"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A9" w14:textId="77777777">
        <w:tc>
          <w:tcPr>
            <w:tcW w:w="600" w:type="dxa"/>
            <w:tcMar>
              <w:top w:w="100" w:type="dxa"/>
              <w:left w:w="100" w:type="dxa"/>
              <w:bottom w:w="100" w:type="dxa"/>
              <w:right w:w="100" w:type="dxa"/>
            </w:tcMar>
          </w:tcPr>
          <w:p w14:paraId="3933BBA4"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A5" w14:textId="77777777" w:rsidR="00BD3CA0" w:rsidRDefault="00000000">
            <w:pPr>
              <w:widowControl w:val="0"/>
              <w:spacing w:line="204" w:lineRule="auto"/>
              <w:rPr>
                <w:sz w:val="20"/>
                <w:szCs w:val="20"/>
              </w:rPr>
            </w:pPr>
            <w:r>
              <w:rPr>
                <w:sz w:val="20"/>
                <w:szCs w:val="20"/>
              </w:rPr>
              <w:t xml:space="preserve">Valdiklis L </w:t>
            </w:r>
          </w:p>
        </w:tc>
        <w:tc>
          <w:tcPr>
            <w:tcW w:w="1305" w:type="dxa"/>
            <w:tcMar>
              <w:top w:w="100" w:type="dxa"/>
              <w:left w:w="100" w:type="dxa"/>
              <w:bottom w:w="100" w:type="dxa"/>
              <w:right w:w="100" w:type="dxa"/>
            </w:tcMar>
          </w:tcPr>
          <w:p w14:paraId="3933BBA6" w14:textId="77777777" w:rsidR="00BD3CA0" w:rsidRDefault="00000000">
            <w:pPr>
              <w:widowControl w:val="0"/>
              <w:spacing w:line="204" w:lineRule="auto"/>
              <w:rPr>
                <w:sz w:val="20"/>
                <w:szCs w:val="20"/>
              </w:rPr>
            </w:pPr>
            <w:r>
              <w:rPr>
                <w:sz w:val="20"/>
                <w:szCs w:val="20"/>
              </w:rPr>
              <w:t>2.4.8</w:t>
            </w:r>
          </w:p>
        </w:tc>
        <w:tc>
          <w:tcPr>
            <w:tcW w:w="915" w:type="dxa"/>
            <w:tcMar>
              <w:top w:w="100" w:type="dxa"/>
              <w:left w:w="100" w:type="dxa"/>
              <w:bottom w:w="100" w:type="dxa"/>
              <w:right w:w="100" w:type="dxa"/>
            </w:tcMar>
          </w:tcPr>
          <w:p w14:paraId="3933BBA7"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A8"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AF" w14:textId="77777777">
        <w:tc>
          <w:tcPr>
            <w:tcW w:w="600" w:type="dxa"/>
            <w:tcMar>
              <w:top w:w="100" w:type="dxa"/>
              <w:left w:w="100" w:type="dxa"/>
              <w:bottom w:w="100" w:type="dxa"/>
              <w:right w:w="100" w:type="dxa"/>
            </w:tcMar>
          </w:tcPr>
          <w:p w14:paraId="3933BBAA"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AB" w14:textId="77777777" w:rsidR="00BD3CA0" w:rsidRDefault="00000000">
            <w:pPr>
              <w:widowControl w:val="0"/>
              <w:spacing w:line="204" w:lineRule="auto"/>
              <w:rPr>
                <w:sz w:val="20"/>
                <w:szCs w:val="20"/>
              </w:rPr>
            </w:pPr>
            <w:r>
              <w:rPr>
                <w:sz w:val="20"/>
                <w:szCs w:val="20"/>
              </w:rPr>
              <w:t xml:space="preserve">Programinė įranga L </w:t>
            </w:r>
          </w:p>
        </w:tc>
        <w:tc>
          <w:tcPr>
            <w:tcW w:w="1305" w:type="dxa"/>
            <w:tcMar>
              <w:top w:w="100" w:type="dxa"/>
              <w:left w:w="100" w:type="dxa"/>
              <w:bottom w:w="100" w:type="dxa"/>
              <w:right w:w="100" w:type="dxa"/>
            </w:tcMar>
          </w:tcPr>
          <w:p w14:paraId="3933BBAC" w14:textId="77777777" w:rsidR="00BD3CA0" w:rsidRDefault="00000000">
            <w:pPr>
              <w:widowControl w:val="0"/>
              <w:spacing w:line="204" w:lineRule="auto"/>
              <w:rPr>
                <w:sz w:val="20"/>
                <w:szCs w:val="20"/>
              </w:rPr>
            </w:pPr>
            <w:r>
              <w:rPr>
                <w:sz w:val="20"/>
                <w:szCs w:val="20"/>
              </w:rPr>
              <w:t>2.4.9</w:t>
            </w:r>
          </w:p>
        </w:tc>
        <w:tc>
          <w:tcPr>
            <w:tcW w:w="915" w:type="dxa"/>
            <w:tcMar>
              <w:top w:w="100" w:type="dxa"/>
              <w:left w:w="100" w:type="dxa"/>
              <w:bottom w:w="100" w:type="dxa"/>
              <w:right w:w="100" w:type="dxa"/>
            </w:tcMar>
          </w:tcPr>
          <w:p w14:paraId="3933BBAD"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AE" w14:textId="77777777" w:rsidR="00BD3CA0" w:rsidRDefault="00000000">
            <w:pPr>
              <w:widowControl w:val="0"/>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BB5" w14:textId="77777777">
        <w:tc>
          <w:tcPr>
            <w:tcW w:w="600" w:type="dxa"/>
            <w:tcMar>
              <w:top w:w="100" w:type="dxa"/>
              <w:left w:w="100" w:type="dxa"/>
              <w:bottom w:w="100" w:type="dxa"/>
              <w:right w:w="100" w:type="dxa"/>
            </w:tcMar>
          </w:tcPr>
          <w:p w14:paraId="3933BBB0"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B1" w14:textId="77777777" w:rsidR="00BD3CA0" w:rsidRDefault="00000000">
            <w:pPr>
              <w:widowControl w:val="0"/>
              <w:spacing w:line="204" w:lineRule="auto"/>
              <w:rPr>
                <w:sz w:val="20"/>
                <w:szCs w:val="20"/>
              </w:rPr>
            </w:pPr>
            <w:r>
              <w:rPr>
                <w:sz w:val="20"/>
                <w:szCs w:val="20"/>
              </w:rPr>
              <w:t xml:space="preserve">Valdiklis M </w:t>
            </w:r>
          </w:p>
        </w:tc>
        <w:tc>
          <w:tcPr>
            <w:tcW w:w="1305" w:type="dxa"/>
            <w:tcMar>
              <w:top w:w="100" w:type="dxa"/>
              <w:left w:w="100" w:type="dxa"/>
              <w:bottom w:w="100" w:type="dxa"/>
              <w:right w:w="100" w:type="dxa"/>
            </w:tcMar>
          </w:tcPr>
          <w:p w14:paraId="3933BBB2" w14:textId="77777777" w:rsidR="00BD3CA0" w:rsidRDefault="00000000">
            <w:pPr>
              <w:widowControl w:val="0"/>
              <w:spacing w:line="204" w:lineRule="auto"/>
              <w:rPr>
                <w:sz w:val="20"/>
                <w:szCs w:val="20"/>
              </w:rPr>
            </w:pPr>
            <w:r>
              <w:rPr>
                <w:sz w:val="20"/>
                <w:szCs w:val="20"/>
              </w:rPr>
              <w:t>2.4.10</w:t>
            </w:r>
          </w:p>
        </w:tc>
        <w:tc>
          <w:tcPr>
            <w:tcW w:w="915" w:type="dxa"/>
            <w:tcMar>
              <w:top w:w="100" w:type="dxa"/>
              <w:left w:w="100" w:type="dxa"/>
              <w:bottom w:w="100" w:type="dxa"/>
              <w:right w:w="100" w:type="dxa"/>
            </w:tcMar>
          </w:tcPr>
          <w:p w14:paraId="3933BBB3"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B4"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BB" w14:textId="77777777">
        <w:tc>
          <w:tcPr>
            <w:tcW w:w="600" w:type="dxa"/>
            <w:tcMar>
              <w:top w:w="100" w:type="dxa"/>
              <w:left w:w="100" w:type="dxa"/>
              <w:bottom w:w="100" w:type="dxa"/>
              <w:right w:w="100" w:type="dxa"/>
            </w:tcMar>
          </w:tcPr>
          <w:p w14:paraId="3933BBB6"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B7" w14:textId="77777777" w:rsidR="00BD3CA0" w:rsidRDefault="00000000">
            <w:pPr>
              <w:widowControl w:val="0"/>
              <w:spacing w:line="204" w:lineRule="auto"/>
              <w:rPr>
                <w:sz w:val="20"/>
                <w:szCs w:val="20"/>
              </w:rPr>
            </w:pPr>
            <w:r>
              <w:rPr>
                <w:sz w:val="20"/>
                <w:szCs w:val="20"/>
              </w:rPr>
              <w:t xml:space="preserve">Programinė įranga M </w:t>
            </w:r>
          </w:p>
        </w:tc>
        <w:tc>
          <w:tcPr>
            <w:tcW w:w="1305" w:type="dxa"/>
            <w:tcMar>
              <w:top w:w="100" w:type="dxa"/>
              <w:left w:w="100" w:type="dxa"/>
              <w:bottom w:w="100" w:type="dxa"/>
              <w:right w:w="100" w:type="dxa"/>
            </w:tcMar>
          </w:tcPr>
          <w:p w14:paraId="3933BBB8" w14:textId="77777777" w:rsidR="00BD3CA0" w:rsidRDefault="00000000">
            <w:pPr>
              <w:widowControl w:val="0"/>
              <w:spacing w:line="204" w:lineRule="auto"/>
              <w:rPr>
                <w:sz w:val="20"/>
                <w:szCs w:val="20"/>
              </w:rPr>
            </w:pPr>
            <w:r>
              <w:rPr>
                <w:sz w:val="20"/>
                <w:szCs w:val="20"/>
              </w:rPr>
              <w:t>2.4.11</w:t>
            </w:r>
          </w:p>
        </w:tc>
        <w:tc>
          <w:tcPr>
            <w:tcW w:w="915" w:type="dxa"/>
            <w:tcMar>
              <w:top w:w="100" w:type="dxa"/>
              <w:left w:w="100" w:type="dxa"/>
              <w:bottom w:w="100" w:type="dxa"/>
              <w:right w:w="100" w:type="dxa"/>
            </w:tcMar>
          </w:tcPr>
          <w:p w14:paraId="3933BBB9"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BA" w14:textId="77777777" w:rsidR="00BD3CA0" w:rsidRDefault="00000000">
            <w:pPr>
              <w:widowControl w:val="0"/>
              <w:spacing w:line="204" w:lineRule="auto"/>
              <w:rPr>
                <w:sz w:val="20"/>
                <w:szCs w:val="20"/>
              </w:rPr>
            </w:pPr>
            <w:proofErr w:type="gramStart"/>
            <w:r>
              <w:rPr>
                <w:sz w:val="20"/>
                <w:szCs w:val="20"/>
              </w:rPr>
              <w:t>žr.programinės</w:t>
            </w:r>
            <w:proofErr w:type="gramEnd"/>
            <w:r>
              <w:rPr>
                <w:sz w:val="20"/>
                <w:szCs w:val="20"/>
              </w:rPr>
              <w:t xml:space="preserve"> įrangos specifikaciją</w:t>
            </w:r>
          </w:p>
        </w:tc>
      </w:tr>
      <w:tr w:rsidR="00BD3CA0" w14:paraId="3933BBC1" w14:textId="77777777">
        <w:tc>
          <w:tcPr>
            <w:tcW w:w="600" w:type="dxa"/>
            <w:tcMar>
              <w:top w:w="100" w:type="dxa"/>
              <w:left w:w="100" w:type="dxa"/>
              <w:bottom w:w="100" w:type="dxa"/>
              <w:right w:w="100" w:type="dxa"/>
            </w:tcMar>
          </w:tcPr>
          <w:p w14:paraId="3933BBBC"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BD" w14:textId="77777777" w:rsidR="00BD3CA0" w:rsidRDefault="00000000">
            <w:pPr>
              <w:widowControl w:val="0"/>
              <w:spacing w:line="204" w:lineRule="auto"/>
              <w:rPr>
                <w:sz w:val="20"/>
                <w:szCs w:val="20"/>
              </w:rPr>
            </w:pPr>
            <w:r>
              <w:rPr>
                <w:sz w:val="20"/>
                <w:szCs w:val="20"/>
              </w:rPr>
              <w:t>Tyrinėtojo įrankių krovimo ir sandėliavimo vieta</w:t>
            </w:r>
          </w:p>
        </w:tc>
        <w:tc>
          <w:tcPr>
            <w:tcW w:w="1305" w:type="dxa"/>
            <w:tcMar>
              <w:top w:w="100" w:type="dxa"/>
              <w:left w:w="100" w:type="dxa"/>
              <w:bottom w:w="100" w:type="dxa"/>
              <w:right w:w="100" w:type="dxa"/>
            </w:tcMar>
          </w:tcPr>
          <w:p w14:paraId="3933BBBE" w14:textId="77777777" w:rsidR="00BD3CA0" w:rsidRDefault="00000000">
            <w:pPr>
              <w:widowControl w:val="0"/>
              <w:spacing w:line="204" w:lineRule="auto"/>
              <w:rPr>
                <w:sz w:val="20"/>
                <w:szCs w:val="20"/>
              </w:rPr>
            </w:pPr>
            <w:r>
              <w:rPr>
                <w:sz w:val="20"/>
                <w:szCs w:val="20"/>
              </w:rPr>
              <w:t>2.4.12</w:t>
            </w:r>
          </w:p>
        </w:tc>
        <w:tc>
          <w:tcPr>
            <w:tcW w:w="915" w:type="dxa"/>
            <w:tcMar>
              <w:top w:w="100" w:type="dxa"/>
              <w:left w:w="100" w:type="dxa"/>
              <w:bottom w:w="100" w:type="dxa"/>
              <w:right w:w="100" w:type="dxa"/>
            </w:tcMar>
          </w:tcPr>
          <w:p w14:paraId="3933BBBF"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C0" w14:textId="77777777" w:rsidR="00BD3CA0" w:rsidRDefault="00000000">
            <w:pPr>
              <w:widowControl w:val="0"/>
              <w:spacing w:line="204" w:lineRule="auto"/>
              <w:rPr>
                <w:sz w:val="20"/>
                <w:szCs w:val="20"/>
              </w:rPr>
            </w:pPr>
            <w:r>
              <w:rPr>
                <w:sz w:val="20"/>
                <w:szCs w:val="20"/>
              </w:rPr>
              <w:t>Ši vieta turi būti įrengta su USB-C tipo ir bevielio krovimo krovikliais kiekvienoje karjeros tyrinėtojo įrankio ertmėje. Ši vieta turi būti rakinama.</w:t>
            </w:r>
          </w:p>
        </w:tc>
      </w:tr>
      <w:tr w:rsidR="00BD3CA0" w14:paraId="3933BBC7" w14:textId="77777777">
        <w:tc>
          <w:tcPr>
            <w:tcW w:w="600" w:type="dxa"/>
            <w:tcMar>
              <w:top w:w="100" w:type="dxa"/>
              <w:left w:w="100" w:type="dxa"/>
              <w:bottom w:w="100" w:type="dxa"/>
              <w:right w:w="100" w:type="dxa"/>
            </w:tcMar>
          </w:tcPr>
          <w:p w14:paraId="3933BBC2"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C3" w14:textId="77777777" w:rsidR="00BD3CA0" w:rsidRDefault="00000000">
            <w:pPr>
              <w:widowControl w:val="0"/>
              <w:spacing w:line="204" w:lineRule="auto"/>
              <w:rPr>
                <w:sz w:val="20"/>
                <w:szCs w:val="20"/>
              </w:rPr>
            </w:pPr>
            <w:r>
              <w:rPr>
                <w:sz w:val="20"/>
                <w:szCs w:val="20"/>
              </w:rPr>
              <w:t>Karjeros tyrinėtojo įrankis</w:t>
            </w:r>
          </w:p>
        </w:tc>
        <w:tc>
          <w:tcPr>
            <w:tcW w:w="1305" w:type="dxa"/>
            <w:tcMar>
              <w:top w:w="100" w:type="dxa"/>
              <w:left w:w="100" w:type="dxa"/>
              <w:bottom w:w="100" w:type="dxa"/>
              <w:right w:w="100" w:type="dxa"/>
            </w:tcMar>
          </w:tcPr>
          <w:p w14:paraId="3933BBC4" w14:textId="77777777" w:rsidR="00BD3CA0" w:rsidRDefault="00000000">
            <w:pPr>
              <w:widowControl w:val="0"/>
              <w:spacing w:line="204" w:lineRule="auto"/>
              <w:rPr>
                <w:sz w:val="20"/>
                <w:szCs w:val="20"/>
              </w:rPr>
            </w:pPr>
            <w:r>
              <w:rPr>
                <w:sz w:val="20"/>
                <w:szCs w:val="20"/>
              </w:rPr>
              <w:t>2.4.13</w:t>
            </w:r>
          </w:p>
        </w:tc>
        <w:tc>
          <w:tcPr>
            <w:tcW w:w="915" w:type="dxa"/>
            <w:tcMar>
              <w:top w:w="100" w:type="dxa"/>
              <w:left w:w="100" w:type="dxa"/>
              <w:bottom w:w="100" w:type="dxa"/>
              <w:right w:w="100" w:type="dxa"/>
            </w:tcMar>
          </w:tcPr>
          <w:p w14:paraId="3933BBC5" w14:textId="77777777" w:rsidR="00BD3CA0" w:rsidRDefault="00000000">
            <w:pPr>
              <w:widowControl w:val="0"/>
              <w:spacing w:line="204" w:lineRule="auto"/>
              <w:rPr>
                <w:sz w:val="20"/>
                <w:szCs w:val="20"/>
              </w:rPr>
            </w:pPr>
            <w:r>
              <w:rPr>
                <w:sz w:val="20"/>
                <w:szCs w:val="20"/>
              </w:rPr>
              <w:t>20</w:t>
            </w:r>
          </w:p>
        </w:tc>
        <w:tc>
          <w:tcPr>
            <w:tcW w:w="3780" w:type="dxa"/>
            <w:tcMar>
              <w:top w:w="100" w:type="dxa"/>
              <w:left w:w="100" w:type="dxa"/>
              <w:bottom w:w="100" w:type="dxa"/>
              <w:right w:w="100" w:type="dxa"/>
            </w:tcMar>
          </w:tcPr>
          <w:p w14:paraId="3933BBC6" w14:textId="77777777" w:rsidR="00BD3CA0" w:rsidRDefault="00000000">
            <w:pPr>
              <w:widowControl w:val="0"/>
              <w:spacing w:line="204" w:lineRule="auto"/>
              <w:rPr>
                <w:sz w:val="20"/>
                <w:szCs w:val="20"/>
              </w:rPr>
            </w:pPr>
            <w:proofErr w:type="gramStart"/>
            <w:r>
              <w:rPr>
                <w:sz w:val="20"/>
                <w:szCs w:val="20"/>
              </w:rPr>
              <w:t>žr.karjeros</w:t>
            </w:r>
            <w:proofErr w:type="gramEnd"/>
            <w:r>
              <w:rPr>
                <w:sz w:val="20"/>
                <w:szCs w:val="20"/>
              </w:rPr>
              <w:t xml:space="preserve"> tyrinėtojo įrankių specifikaciją</w:t>
            </w:r>
          </w:p>
        </w:tc>
      </w:tr>
      <w:tr w:rsidR="00BD3CA0" w14:paraId="3933BBCD" w14:textId="77777777">
        <w:tc>
          <w:tcPr>
            <w:tcW w:w="600" w:type="dxa"/>
            <w:tcMar>
              <w:top w:w="100" w:type="dxa"/>
              <w:left w:w="100" w:type="dxa"/>
              <w:bottom w:w="100" w:type="dxa"/>
              <w:right w:w="100" w:type="dxa"/>
            </w:tcMar>
          </w:tcPr>
          <w:p w14:paraId="3933BBC8"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C9" w14:textId="77777777" w:rsidR="00BD3CA0" w:rsidRDefault="00000000">
            <w:pPr>
              <w:widowControl w:val="0"/>
              <w:spacing w:line="204" w:lineRule="auto"/>
              <w:rPr>
                <w:sz w:val="20"/>
                <w:szCs w:val="20"/>
              </w:rPr>
            </w:pPr>
            <w:r>
              <w:rPr>
                <w:sz w:val="20"/>
                <w:szCs w:val="20"/>
              </w:rPr>
              <w:t>Interakcija A</w:t>
            </w:r>
          </w:p>
        </w:tc>
        <w:tc>
          <w:tcPr>
            <w:tcW w:w="1305" w:type="dxa"/>
            <w:tcMar>
              <w:top w:w="100" w:type="dxa"/>
              <w:left w:w="100" w:type="dxa"/>
              <w:bottom w:w="100" w:type="dxa"/>
              <w:right w:w="100" w:type="dxa"/>
            </w:tcMar>
          </w:tcPr>
          <w:p w14:paraId="3933BBCA" w14:textId="77777777" w:rsidR="00BD3CA0" w:rsidRDefault="00000000">
            <w:pPr>
              <w:widowControl w:val="0"/>
              <w:spacing w:line="204" w:lineRule="auto"/>
              <w:rPr>
                <w:sz w:val="20"/>
                <w:szCs w:val="20"/>
              </w:rPr>
            </w:pPr>
            <w:r>
              <w:rPr>
                <w:sz w:val="20"/>
                <w:szCs w:val="20"/>
              </w:rPr>
              <w:t>2.4.14</w:t>
            </w:r>
          </w:p>
        </w:tc>
        <w:tc>
          <w:tcPr>
            <w:tcW w:w="915" w:type="dxa"/>
            <w:tcMar>
              <w:top w:w="100" w:type="dxa"/>
              <w:left w:w="100" w:type="dxa"/>
              <w:bottom w:w="100" w:type="dxa"/>
              <w:right w:w="100" w:type="dxa"/>
            </w:tcMar>
          </w:tcPr>
          <w:p w14:paraId="3933BBCB"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CC" w14:textId="77777777" w:rsidR="00BD3CA0" w:rsidRDefault="00000000">
            <w:pPr>
              <w:widowControl w:val="0"/>
              <w:spacing w:line="204" w:lineRule="auto"/>
              <w:rPr>
                <w:sz w:val="20"/>
                <w:szCs w:val="20"/>
              </w:rPr>
            </w:pPr>
            <w:r>
              <w:rPr>
                <w:sz w:val="20"/>
                <w:szCs w:val="20"/>
              </w:rPr>
              <w:t>Koordinacijos testas</w:t>
            </w:r>
          </w:p>
        </w:tc>
      </w:tr>
      <w:tr w:rsidR="00BD3CA0" w14:paraId="3933BBD3" w14:textId="77777777">
        <w:tc>
          <w:tcPr>
            <w:tcW w:w="600" w:type="dxa"/>
            <w:tcMar>
              <w:top w:w="100" w:type="dxa"/>
              <w:left w:w="100" w:type="dxa"/>
              <w:bottom w:w="100" w:type="dxa"/>
              <w:right w:w="100" w:type="dxa"/>
            </w:tcMar>
          </w:tcPr>
          <w:p w14:paraId="3933BBCE"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CF" w14:textId="77777777" w:rsidR="00BD3CA0" w:rsidRDefault="00000000">
            <w:pPr>
              <w:widowControl w:val="0"/>
              <w:spacing w:line="204" w:lineRule="auto"/>
              <w:rPr>
                <w:sz w:val="20"/>
                <w:szCs w:val="20"/>
              </w:rPr>
            </w:pPr>
            <w:r>
              <w:rPr>
                <w:sz w:val="20"/>
                <w:szCs w:val="20"/>
              </w:rPr>
              <w:t>Interakcija B</w:t>
            </w:r>
          </w:p>
        </w:tc>
        <w:tc>
          <w:tcPr>
            <w:tcW w:w="1305" w:type="dxa"/>
            <w:tcMar>
              <w:top w:w="100" w:type="dxa"/>
              <w:left w:w="100" w:type="dxa"/>
              <w:bottom w:w="100" w:type="dxa"/>
              <w:right w:w="100" w:type="dxa"/>
            </w:tcMar>
          </w:tcPr>
          <w:p w14:paraId="3933BBD0" w14:textId="77777777" w:rsidR="00BD3CA0" w:rsidRDefault="00000000">
            <w:pPr>
              <w:widowControl w:val="0"/>
              <w:spacing w:line="204" w:lineRule="auto"/>
              <w:rPr>
                <w:sz w:val="20"/>
                <w:szCs w:val="20"/>
              </w:rPr>
            </w:pPr>
            <w:r>
              <w:rPr>
                <w:sz w:val="20"/>
                <w:szCs w:val="20"/>
              </w:rPr>
              <w:t>2.4.15</w:t>
            </w:r>
          </w:p>
        </w:tc>
        <w:tc>
          <w:tcPr>
            <w:tcW w:w="915" w:type="dxa"/>
            <w:tcMar>
              <w:top w:w="100" w:type="dxa"/>
              <w:left w:w="100" w:type="dxa"/>
              <w:bottom w:w="100" w:type="dxa"/>
              <w:right w:w="100" w:type="dxa"/>
            </w:tcMar>
          </w:tcPr>
          <w:p w14:paraId="3933BBD1"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D2" w14:textId="77777777" w:rsidR="00BD3CA0" w:rsidRDefault="00000000">
            <w:pPr>
              <w:widowControl w:val="0"/>
              <w:spacing w:line="204" w:lineRule="auto"/>
              <w:rPr>
                <w:sz w:val="20"/>
                <w:szCs w:val="20"/>
              </w:rPr>
            </w:pPr>
            <w:r>
              <w:rPr>
                <w:sz w:val="20"/>
                <w:szCs w:val="20"/>
              </w:rPr>
              <w:t>Reakcijos testas</w:t>
            </w:r>
          </w:p>
        </w:tc>
      </w:tr>
      <w:tr w:rsidR="00BD3CA0" w14:paraId="3933BBD9" w14:textId="77777777">
        <w:tc>
          <w:tcPr>
            <w:tcW w:w="600" w:type="dxa"/>
            <w:tcMar>
              <w:top w:w="100" w:type="dxa"/>
              <w:left w:w="100" w:type="dxa"/>
              <w:bottom w:w="100" w:type="dxa"/>
              <w:right w:w="100" w:type="dxa"/>
            </w:tcMar>
          </w:tcPr>
          <w:p w14:paraId="3933BBD4"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D5" w14:textId="77777777" w:rsidR="00BD3CA0" w:rsidRDefault="00000000">
            <w:pPr>
              <w:widowControl w:val="0"/>
              <w:spacing w:line="204" w:lineRule="auto"/>
              <w:rPr>
                <w:sz w:val="20"/>
                <w:szCs w:val="20"/>
              </w:rPr>
            </w:pPr>
            <w:r>
              <w:rPr>
                <w:sz w:val="20"/>
                <w:szCs w:val="20"/>
              </w:rPr>
              <w:t>Elektrinės pavaros valdymo blokas</w:t>
            </w:r>
          </w:p>
        </w:tc>
        <w:tc>
          <w:tcPr>
            <w:tcW w:w="1305" w:type="dxa"/>
            <w:tcMar>
              <w:top w:w="100" w:type="dxa"/>
              <w:left w:w="100" w:type="dxa"/>
              <w:bottom w:w="100" w:type="dxa"/>
              <w:right w:w="100" w:type="dxa"/>
            </w:tcMar>
          </w:tcPr>
          <w:p w14:paraId="3933BBD6" w14:textId="77777777" w:rsidR="00BD3CA0" w:rsidRDefault="00000000">
            <w:pPr>
              <w:widowControl w:val="0"/>
              <w:spacing w:line="204" w:lineRule="auto"/>
              <w:rPr>
                <w:sz w:val="20"/>
                <w:szCs w:val="20"/>
              </w:rPr>
            </w:pPr>
            <w:r>
              <w:rPr>
                <w:sz w:val="20"/>
                <w:szCs w:val="20"/>
              </w:rPr>
              <w:t>2.4.16</w:t>
            </w:r>
          </w:p>
        </w:tc>
        <w:tc>
          <w:tcPr>
            <w:tcW w:w="915" w:type="dxa"/>
            <w:tcMar>
              <w:top w:w="100" w:type="dxa"/>
              <w:left w:w="100" w:type="dxa"/>
              <w:bottom w:w="100" w:type="dxa"/>
              <w:right w:w="100" w:type="dxa"/>
            </w:tcMar>
          </w:tcPr>
          <w:p w14:paraId="3933BBD7" w14:textId="77777777" w:rsidR="00BD3CA0" w:rsidRDefault="00000000">
            <w:pPr>
              <w:widowControl w:val="0"/>
              <w:spacing w:line="204" w:lineRule="auto"/>
              <w:rPr>
                <w:sz w:val="20"/>
                <w:szCs w:val="20"/>
              </w:rPr>
            </w:pPr>
            <w:r>
              <w:rPr>
                <w:sz w:val="20"/>
                <w:szCs w:val="20"/>
              </w:rPr>
              <w:t>2</w:t>
            </w:r>
          </w:p>
        </w:tc>
        <w:tc>
          <w:tcPr>
            <w:tcW w:w="3780" w:type="dxa"/>
            <w:tcMar>
              <w:top w:w="100" w:type="dxa"/>
              <w:left w:w="100" w:type="dxa"/>
              <w:bottom w:w="100" w:type="dxa"/>
              <w:right w:w="100" w:type="dxa"/>
            </w:tcMar>
          </w:tcPr>
          <w:p w14:paraId="3933BBD8" w14:textId="77777777" w:rsidR="00BD3CA0" w:rsidRDefault="00BD3CA0">
            <w:pPr>
              <w:widowControl w:val="0"/>
              <w:spacing w:line="204" w:lineRule="auto"/>
              <w:rPr>
                <w:sz w:val="20"/>
                <w:szCs w:val="20"/>
              </w:rPr>
            </w:pPr>
          </w:p>
        </w:tc>
      </w:tr>
      <w:tr w:rsidR="00BD3CA0" w14:paraId="3933BBDF" w14:textId="77777777">
        <w:tc>
          <w:tcPr>
            <w:tcW w:w="600" w:type="dxa"/>
            <w:tcMar>
              <w:top w:w="100" w:type="dxa"/>
              <w:left w:w="100" w:type="dxa"/>
              <w:bottom w:w="100" w:type="dxa"/>
              <w:right w:w="100" w:type="dxa"/>
            </w:tcMar>
          </w:tcPr>
          <w:p w14:paraId="3933BBDA"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DB" w14:textId="77777777" w:rsidR="00BD3CA0" w:rsidRDefault="00000000">
            <w:pPr>
              <w:widowControl w:val="0"/>
              <w:spacing w:line="204" w:lineRule="auto"/>
              <w:rPr>
                <w:sz w:val="20"/>
                <w:szCs w:val="20"/>
              </w:rPr>
            </w:pPr>
            <w:r>
              <w:rPr>
                <w:sz w:val="20"/>
                <w:szCs w:val="20"/>
              </w:rPr>
              <w:t>Elektrinės pavaros valdymo pultas</w:t>
            </w:r>
          </w:p>
        </w:tc>
        <w:tc>
          <w:tcPr>
            <w:tcW w:w="1305" w:type="dxa"/>
            <w:tcMar>
              <w:top w:w="100" w:type="dxa"/>
              <w:left w:w="100" w:type="dxa"/>
              <w:bottom w:w="100" w:type="dxa"/>
              <w:right w:w="100" w:type="dxa"/>
            </w:tcMar>
          </w:tcPr>
          <w:p w14:paraId="3933BBDC" w14:textId="77777777" w:rsidR="00BD3CA0" w:rsidRDefault="00000000">
            <w:pPr>
              <w:widowControl w:val="0"/>
              <w:spacing w:line="204" w:lineRule="auto"/>
              <w:rPr>
                <w:sz w:val="20"/>
                <w:szCs w:val="20"/>
              </w:rPr>
            </w:pPr>
            <w:r>
              <w:rPr>
                <w:sz w:val="20"/>
                <w:szCs w:val="20"/>
              </w:rPr>
              <w:t>2.4.17</w:t>
            </w:r>
          </w:p>
        </w:tc>
        <w:tc>
          <w:tcPr>
            <w:tcW w:w="915" w:type="dxa"/>
            <w:tcMar>
              <w:top w:w="100" w:type="dxa"/>
              <w:left w:w="100" w:type="dxa"/>
              <w:bottom w:w="100" w:type="dxa"/>
              <w:right w:w="100" w:type="dxa"/>
            </w:tcMar>
          </w:tcPr>
          <w:p w14:paraId="3933BBDD"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DE" w14:textId="77777777" w:rsidR="00BD3CA0" w:rsidRDefault="00000000">
            <w:pPr>
              <w:widowControl w:val="0"/>
              <w:spacing w:line="204" w:lineRule="auto"/>
              <w:rPr>
                <w:sz w:val="20"/>
                <w:szCs w:val="20"/>
              </w:rPr>
            </w:pPr>
            <w:r>
              <w:rPr>
                <w:sz w:val="20"/>
                <w:szCs w:val="20"/>
              </w:rPr>
              <w:t>Pultas turi būti rakinamas ir prieinamas tik darbuotojams.</w:t>
            </w:r>
          </w:p>
        </w:tc>
      </w:tr>
      <w:tr w:rsidR="00BD3CA0" w14:paraId="3933BBE5" w14:textId="77777777">
        <w:tc>
          <w:tcPr>
            <w:tcW w:w="600" w:type="dxa"/>
            <w:tcMar>
              <w:top w:w="100" w:type="dxa"/>
              <w:left w:w="100" w:type="dxa"/>
              <w:bottom w:w="100" w:type="dxa"/>
              <w:right w:w="100" w:type="dxa"/>
            </w:tcMar>
          </w:tcPr>
          <w:p w14:paraId="3933BBE0"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E1" w14:textId="77777777" w:rsidR="00BD3CA0" w:rsidRDefault="00000000">
            <w:pPr>
              <w:widowControl w:val="0"/>
              <w:spacing w:line="204" w:lineRule="auto"/>
              <w:rPr>
                <w:sz w:val="20"/>
                <w:szCs w:val="20"/>
              </w:rPr>
            </w:pPr>
            <w:r>
              <w:rPr>
                <w:sz w:val="20"/>
                <w:szCs w:val="20"/>
              </w:rPr>
              <w:t>LAN skirstytuvas S</w:t>
            </w:r>
          </w:p>
        </w:tc>
        <w:tc>
          <w:tcPr>
            <w:tcW w:w="1305" w:type="dxa"/>
            <w:tcMar>
              <w:top w:w="100" w:type="dxa"/>
              <w:left w:w="100" w:type="dxa"/>
              <w:bottom w:w="100" w:type="dxa"/>
              <w:right w:w="100" w:type="dxa"/>
            </w:tcMar>
          </w:tcPr>
          <w:p w14:paraId="3933BBE2" w14:textId="77777777" w:rsidR="00BD3CA0" w:rsidRDefault="00000000">
            <w:pPr>
              <w:widowControl w:val="0"/>
              <w:spacing w:line="204" w:lineRule="auto"/>
              <w:rPr>
                <w:sz w:val="20"/>
                <w:szCs w:val="20"/>
              </w:rPr>
            </w:pPr>
            <w:r>
              <w:rPr>
                <w:sz w:val="20"/>
                <w:szCs w:val="20"/>
              </w:rPr>
              <w:t>2.4.18</w:t>
            </w:r>
          </w:p>
        </w:tc>
        <w:tc>
          <w:tcPr>
            <w:tcW w:w="915" w:type="dxa"/>
            <w:tcMar>
              <w:top w:w="100" w:type="dxa"/>
              <w:left w:w="100" w:type="dxa"/>
              <w:bottom w:w="100" w:type="dxa"/>
              <w:right w:w="100" w:type="dxa"/>
            </w:tcMar>
          </w:tcPr>
          <w:p w14:paraId="3933BBE3"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E4"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EB" w14:textId="77777777">
        <w:tc>
          <w:tcPr>
            <w:tcW w:w="600" w:type="dxa"/>
            <w:tcMar>
              <w:top w:w="100" w:type="dxa"/>
              <w:left w:w="100" w:type="dxa"/>
              <w:bottom w:w="100" w:type="dxa"/>
              <w:right w:w="100" w:type="dxa"/>
            </w:tcMar>
          </w:tcPr>
          <w:p w14:paraId="3933BBE6"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E7" w14:textId="77777777" w:rsidR="00BD3CA0" w:rsidRDefault="00000000">
            <w:pPr>
              <w:widowControl w:val="0"/>
              <w:spacing w:line="204" w:lineRule="auto"/>
              <w:rPr>
                <w:sz w:val="20"/>
                <w:szCs w:val="20"/>
              </w:rPr>
            </w:pPr>
            <w:r>
              <w:rPr>
                <w:sz w:val="20"/>
                <w:szCs w:val="20"/>
              </w:rPr>
              <w:t>LAN skirstytuvas A</w:t>
            </w:r>
          </w:p>
        </w:tc>
        <w:tc>
          <w:tcPr>
            <w:tcW w:w="1305" w:type="dxa"/>
            <w:tcMar>
              <w:top w:w="100" w:type="dxa"/>
              <w:left w:w="100" w:type="dxa"/>
              <w:bottom w:w="100" w:type="dxa"/>
              <w:right w:w="100" w:type="dxa"/>
            </w:tcMar>
          </w:tcPr>
          <w:p w14:paraId="3933BBE8" w14:textId="77777777" w:rsidR="00BD3CA0" w:rsidRDefault="00000000">
            <w:pPr>
              <w:widowControl w:val="0"/>
              <w:spacing w:line="204" w:lineRule="auto"/>
              <w:rPr>
                <w:sz w:val="20"/>
                <w:szCs w:val="20"/>
              </w:rPr>
            </w:pPr>
            <w:r>
              <w:rPr>
                <w:sz w:val="20"/>
                <w:szCs w:val="20"/>
              </w:rPr>
              <w:t>2.4.19</w:t>
            </w:r>
          </w:p>
        </w:tc>
        <w:tc>
          <w:tcPr>
            <w:tcW w:w="915" w:type="dxa"/>
            <w:tcMar>
              <w:top w:w="100" w:type="dxa"/>
              <w:left w:w="100" w:type="dxa"/>
              <w:bottom w:w="100" w:type="dxa"/>
              <w:right w:w="100" w:type="dxa"/>
            </w:tcMar>
          </w:tcPr>
          <w:p w14:paraId="3933BBE9"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BEA"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BF1" w14:textId="77777777">
        <w:tc>
          <w:tcPr>
            <w:tcW w:w="600" w:type="dxa"/>
            <w:tcMar>
              <w:top w:w="100" w:type="dxa"/>
              <w:left w:w="100" w:type="dxa"/>
              <w:bottom w:w="100" w:type="dxa"/>
              <w:right w:w="100" w:type="dxa"/>
            </w:tcMar>
          </w:tcPr>
          <w:p w14:paraId="3933BBEC"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ED" w14:textId="77777777" w:rsidR="00BD3CA0" w:rsidRDefault="00000000">
            <w:pPr>
              <w:widowControl w:val="0"/>
              <w:spacing w:line="204" w:lineRule="auto"/>
              <w:rPr>
                <w:b/>
                <w:bCs/>
                <w:sz w:val="20"/>
                <w:szCs w:val="20"/>
              </w:rPr>
            </w:pPr>
            <w:r>
              <w:rPr>
                <w:b/>
                <w:bCs/>
                <w:sz w:val="20"/>
                <w:szCs w:val="20"/>
              </w:rPr>
              <w:t>Grindys</w:t>
            </w:r>
          </w:p>
        </w:tc>
        <w:tc>
          <w:tcPr>
            <w:tcW w:w="1305" w:type="dxa"/>
            <w:tcMar>
              <w:top w:w="100" w:type="dxa"/>
              <w:left w:w="100" w:type="dxa"/>
              <w:bottom w:w="100" w:type="dxa"/>
              <w:right w:w="100" w:type="dxa"/>
            </w:tcMar>
          </w:tcPr>
          <w:p w14:paraId="3933BBEE" w14:textId="77777777" w:rsidR="00BD3CA0" w:rsidRDefault="00000000">
            <w:pPr>
              <w:widowControl w:val="0"/>
              <w:spacing w:line="204" w:lineRule="auto"/>
              <w:rPr>
                <w:sz w:val="20"/>
                <w:szCs w:val="20"/>
              </w:rPr>
            </w:pPr>
            <w:r>
              <w:rPr>
                <w:sz w:val="20"/>
                <w:szCs w:val="20"/>
              </w:rPr>
              <w:t>2.5.</w:t>
            </w:r>
          </w:p>
        </w:tc>
        <w:tc>
          <w:tcPr>
            <w:tcW w:w="915" w:type="dxa"/>
            <w:tcMar>
              <w:top w:w="100" w:type="dxa"/>
              <w:left w:w="100" w:type="dxa"/>
              <w:bottom w:w="100" w:type="dxa"/>
              <w:right w:w="100" w:type="dxa"/>
            </w:tcMar>
          </w:tcPr>
          <w:p w14:paraId="3933BBEF" w14:textId="77777777" w:rsidR="00BD3CA0" w:rsidRDefault="00BD3CA0">
            <w:pPr>
              <w:widowControl w:val="0"/>
              <w:spacing w:line="204" w:lineRule="auto"/>
              <w:rPr>
                <w:sz w:val="20"/>
                <w:szCs w:val="20"/>
              </w:rPr>
            </w:pPr>
          </w:p>
        </w:tc>
        <w:tc>
          <w:tcPr>
            <w:tcW w:w="3780" w:type="dxa"/>
            <w:tcMar>
              <w:top w:w="100" w:type="dxa"/>
              <w:left w:w="100" w:type="dxa"/>
              <w:bottom w:w="100" w:type="dxa"/>
              <w:right w:w="100" w:type="dxa"/>
            </w:tcMar>
          </w:tcPr>
          <w:p w14:paraId="3933BBF0" w14:textId="77777777" w:rsidR="00BD3CA0" w:rsidRDefault="00BD3CA0">
            <w:pPr>
              <w:widowControl w:val="0"/>
              <w:spacing w:line="204" w:lineRule="auto"/>
              <w:rPr>
                <w:sz w:val="20"/>
                <w:szCs w:val="20"/>
              </w:rPr>
            </w:pPr>
          </w:p>
        </w:tc>
      </w:tr>
      <w:tr w:rsidR="00BD3CA0" w14:paraId="3933BBF7" w14:textId="77777777">
        <w:tc>
          <w:tcPr>
            <w:tcW w:w="600" w:type="dxa"/>
            <w:tcMar>
              <w:top w:w="100" w:type="dxa"/>
              <w:left w:w="100" w:type="dxa"/>
              <w:bottom w:w="100" w:type="dxa"/>
              <w:right w:w="100" w:type="dxa"/>
            </w:tcMar>
          </w:tcPr>
          <w:p w14:paraId="3933BBF2"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F3" w14:textId="77777777" w:rsidR="00BD3CA0" w:rsidRDefault="00000000">
            <w:pPr>
              <w:widowControl w:val="0"/>
              <w:spacing w:line="204" w:lineRule="auto"/>
              <w:rPr>
                <w:sz w:val="20"/>
                <w:szCs w:val="20"/>
              </w:rPr>
            </w:pPr>
            <w:r>
              <w:rPr>
                <w:sz w:val="20"/>
                <w:szCs w:val="20"/>
              </w:rPr>
              <w:t>Kiliminė danga</w:t>
            </w:r>
          </w:p>
        </w:tc>
        <w:tc>
          <w:tcPr>
            <w:tcW w:w="1305" w:type="dxa"/>
            <w:tcMar>
              <w:top w:w="100" w:type="dxa"/>
              <w:left w:w="100" w:type="dxa"/>
              <w:bottom w:w="100" w:type="dxa"/>
              <w:right w:w="100" w:type="dxa"/>
            </w:tcMar>
          </w:tcPr>
          <w:p w14:paraId="3933BBF4" w14:textId="77777777" w:rsidR="00BD3CA0" w:rsidRDefault="00000000">
            <w:pPr>
              <w:widowControl w:val="0"/>
              <w:spacing w:line="204" w:lineRule="auto"/>
              <w:rPr>
                <w:sz w:val="20"/>
                <w:szCs w:val="20"/>
              </w:rPr>
            </w:pPr>
            <w:r>
              <w:rPr>
                <w:sz w:val="20"/>
                <w:szCs w:val="20"/>
              </w:rPr>
              <w:t>2.5.1</w:t>
            </w:r>
          </w:p>
        </w:tc>
        <w:tc>
          <w:tcPr>
            <w:tcW w:w="915" w:type="dxa"/>
            <w:tcMar>
              <w:top w:w="100" w:type="dxa"/>
              <w:left w:w="100" w:type="dxa"/>
              <w:bottom w:w="100" w:type="dxa"/>
              <w:right w:w="100" w:type="dxa"/>
            </w:tcMar>
          </w:tcPr>
          <w:p w14:paraId="3933BBF5" w14:textId="77777777" w:rsidR="00BD3CA0" w:rsidRDefault="00BD3CA0">
            <w:pPr>
              <w:widowControl w:val="0"/>
              <w:spacing w:line="204" w:lineRule="auto"/>
              <w:rPr>
                <w:sz w:val="20"/>
                <w:szCs w:val="20"/>
              </w:rPr>
            </w:pPr>
          </w:p>
        </w:tc>
        <w:tc>
          <w:tcPr>
            <w:tcW w:w="3780" w:type="dxa"/>
            <w:tcMar>
              <w:top w:w="100" w:type="dxa"/>
              <w:left w:w="100" w:type="dxa"/>
              <w:bottom w:w="100" w:type="dxa"/>
              <w:right w:w="100" w:type="dxa"/>
            </w:tcMar>
          </w:tcPr>
          <w:p w14:paraId="3933BBF6" w14:textId="77777777" w:rsidR="00BD3CA0" w:rsidRDefault="00000000">
            <w:pPr>
              <w:widowControl w:val="0"/>
              <w:spacing w:line="204" w:lineRule="auto"/>
              <w:rPr>
                <w:sz w:val="20"/>
                <w:szCs w:val="20"/>
              </w:rPr>
            </w:pPr>
            <w:r>
              <w:rPr>
                <w:sz w:val="20"/>
                <w:szCs w:val="20"/>
              </w:rPr>
              <w:t>Skirtas biuro patalpoms. Storis 4 - 6 mm, ne mažiau 500000 mazgų/m2, Spalvų raštas atkartojantis ant lubų pritvirtintų LED profilių raštą, dominuojanti spalva tamsiai pilka, rašto spalva šviesiai pilka, galutinį dizainą derinti su užsakovu. Kiliminė danga klijuojama visoje erdvėje (žr. Žemiau Pav. Kiliminės dangos plotas), taip pat visur suklijuojamos ir kiliminės dangos grindjuostės.</w:t>
            </w:r>
          </w:p>
        </w:tc>
      </w:tr>
      <w:tr w:rsidR="00BD3CA0" w14:paraId="3933BBFD" w14:textId="77777777">
        <w:tc>
          <w:tcPr>
            <w:tcW w:w="600" w:type="dxa"/>
            <w:tcMar>
              <w:top w:w="100" w:type="dxa"/>
              <w:left w:w="100" w:type="dxa"/>
              <w:bottom w:w="100" w:type="dxa"/>
              <w:right w:w="100" w:type="dxa"/>
            </w:tcMar>
          </w:tcPr>
          <w:p w14:paraId="3933BBF8"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F9" w14:textId="77777777" w:rsidR="00BD3CA0" w:rsidRDefault="00000000">
            <w:pPr>
              <w:widowControl w:val="0"/>
              <w:spacing w:line="204" w:lineRule="auto"/>
              <w:rPr>
                <w:b/>
                <w:bCs/>
                <w:sz w:val="20"/>
                <w:szCs w:val="20"/>
              </w:rPr>
            </w:pPr>
            <w:r>
              <w:rPr>
                <w:b/>
                <w:bCs/>
                <w:sz w:val="20"/>
                <w:szCs w:val="20"/>
              </w:rPr>
              <w:t>Drabužinė F</w:t>
            </w:r>
          </w:p>
        </w:tc>
        <w:tc>
          <w:tcPr>
            <w:tcW w:w="1305" w:type="dxa"/>
            <w:tcMar>
              <w:top w:w="100" w:type="dxa"/>
              <w:left w:w="100" w:type="dxa"/>
              <w:bottom w:w="100" w:type="dxa"/>
              <w:right w:w="100" w:type="dxa"/>
            </w:tcMar>
          </w:tcPr>
          <w:p w14:paraId="3933BBFA" w14:textId="77777777" w:rsidR="00BD3CA0" w:rsidRDefault="00000000">
            <w:pPr>
              <w:widowControl w:val="0"/>
              <w:spacing w:line="204" w:lineRule="auto"/>
              <w:rPr>
                <w:sz w:val="20"/>
                <w:szCs w:val="20"/>
              </w:rPr>
            </w:pPr>
            <w:r>
              <w:rPr>
                <w:sz w:val="20"/>
                <w:szCs w:val="20"/>
              </w:rPr>
              <w:t>2.6</w:t>
            </w:r>
          </w:p>
        </w:tc>
        <w:tc>
          <w:tcPr>
            <w:tcW w:w="915" w:type="dxa"/>
            <w:tcMar>
              <w:top w:w="100" w:type="dxa"/>
              <w:left w:w="100" w:type="dxa"/>
              <w:bottom w:w="100" w:type="dxa"/>
              <w:right w:w="100" w:type="dxa"/>
            </w:tcMar>
          </w:tcPr>
          <w:p w14:paraId="3933BBFB" w14:textId="77777777" w:rsidR="00BD3CA0" w:rsidRDefault="00BD3CA0">
            <w:pPr>
              <w:widowControl w:val="0"/>
              <w:spacing w:line="204" w:lineRule="auto"/>
              <w:rPr>
                <w:sz w:val="20"/>
                <w:szCs w:val="20"/>
              </w:rPr>
            </w:pPr>
          </w:p>
        </w:tc>
        <w:tc>
          <w:tcPr>
            <w:tcW w:w="3780" w:type="dxa"/>
            <w:tcMar>
              <w:top w:w="100" w:type="dxa"/>
              <w:left w:w="100" w:type="dxa"/>
              <w:bottom w:w="100" w:type="dxa"/>
              <w:right w:w="100" w:type="dxa"/>
            </w:tcMar>
          </w:tcPr>
          <w:p w14:paraId="3933BBFC" w14:textId="77777777" w:rsidR="00BD3CA0" w:rsidRDefault="00000000">
            <w:pPr>
              <w:widowControl w:val="0"/>
              <w:spacing w:line="204" w:lineRule="auto"/>
              <w:rPr>
                <w:sz w:val="20"/>
                <w:szCs w:val="20"/>
              </w:rPr>
            </w:pPr>
            <w:r>
              <w:rPr>
                <w:sz w:val="20"/>
                <w:szCs w:val="20"/>
              </w:rPr>
              <w:t>Drabužinė-sandėliukas, skirtas susikabinti rūbus užsiėmimų metu, taip pat sandėliuoti su veiklomis susijusius daiktus.</w:t>
            </w:r>
          </w:p>
        </w:tc>
      </w:tr>
      <w:tr w:rsidR="00BD3CA0" w14:paraId="3933BC03" w14:textId="77777777">
        <w:tc>
          <w:tcPr>
            <w:tcW w:w="600" w:type="dxa"/>
            <w:tcMar>
              <w:top w:w="100" w:type="dxa"/>
              <w:left w:w="100" w:type="dxa"/>
              <w:bottom w:w="100" w:type="dxa"/>
              <w:right w:w="100" w:type="dxa"/>
            </w:tcMar>
          </w:tcPr>
          <w:p w14:paraId="3933BBFE"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BFF" w14:textId="77777777" w:rsidR="00BD3CA0" w:rsidRDefault="00000000">
            <w:pPr>
              <w:widowControl w:val="0"/>
              <w:spacing w:line="204" w:lineRule="auto"/>
              <w:rPr>
                <w:sz w:val="20"/>
                <w:szCs w:val="20"/>
              </w:rPr>
            </w:pPr>
            <w:r>
              <w:rPr>
                <w:sz w:val="20"/>
                <w:szCs w:val="20"/>
              </w:rPr>
              <w:t>Korpusas ir konstrukcija</w:t>
            </w:r>
          </w:p>
        </w:tc>
        <w:tc>
          <w:tcPr>
            <w:tcW w:w="1305" w:type="dxa"/>
            <w:tcMar>
              <w:top w:w="100" w:type="dxa"/>
              <w:left w:w="100" w:type="dxa"/>
              <w:bottom w:w="100" w:type="dxa"/>
              <w:right w:w="100" w:type="dxa"/>
            </w:tcMar>
          </w:tcPr>
          <w:p w14:paraId="3933BC00" w14:textId="77777777" w:rsidR="00BD3CA0" w:rsidRDefault="00000000">
            <w:pPr>
              <w:widowControl w:val="0"/>
              <w:spacing w:line="204" w:lineRule="auto"/>
              <w:rPr>
                <w:sz w:val="20"/>
                <w:szCs w:val="20"/>
              </w:rPr>
            </w:pPr>
            <w:r>
              <w:rPr>
                <w:sz w:val="20"/>
                <w:szCs w:val="20"/>
              </w:rPr>
              <w:t>2.6.1</w:t>
            </w:r>
          </w:p>
        </w:tc>
        <w:tc>
          <w:tcPr>
            <w:tcW w:w="915" w:type="dxa"/>
            <w:tcMar>
              <w:top w:w="100" w:type="dxa"/>
              <w:left w:w="100" w:type="dxa"/>
              <w:bottom w:w="100" w:type="dxa"/>
              <w:right w:w="100" w:type="dxa"/>
            </w:tcMar>
          </w:tcPr>
          <w:p w14:paraId="3933BC01" w14:textId="77777777" w:rsidR="00BD3CA0" w:rsidRDefault="00BD3CA0">
            <w:pPr>
              <w:widowControl w:val="0"/>
              <w:spacing w:line="204" w:lineRule="auto"/>
              <w:rPr>
                <w:sz w:val="20"/>
                <w:szCs w:val="20"/>
              </w:rPr>
            </w:pPr>
          </w:p>
        </w:tc>
        <w:tc>
          <w:tcPr>
            <w:tcW w:w="3780" w:type="dxa"/>
            <w:tcMar>
              <w:top w:w="100" w:type="dxa"/>
              <w:left w:w="100" w:type="dxa"/>
              <w:bottom w:w="100" w:type="dxa"/>
              <w:right w:w="100" w:type="dxa"/>
            </w:tcMar>
          </w:tcPr>
          <w:p w14:paraId="3933BC02" w14:textId="77777777" w:rsidR="00BD3CA0" w:rsidRDefault="00BD3CA0">
            <w:pPr>
              <w:widowControl w:val="0"/>
              <w:spacing w:line="204" w:lineRule="auto"/>
              <w:rPr>
                <w:sz w:val="20"/>
                <w:szCs w:val="20"/>
              </w:rPr>
            </w:pPr>
          </w:p>
        </w:tc>
      </w:tr>
      <w:tr w:rsidR="00BD3CA0" w14:paraId="3933BC09" w14:textId="77777777">
        <w:tc>
          <w:tcPr>
            <w:tcW w:w="600" w:type="dxa"/>
            <w:tcMar>
              <w:top w:w="100" w:type="dxa"/>
              <w:left w:w="100" w:type="dxa"/>
              <w:bottom w:w="100" w:type="dxa"/>
              <w:right w:w="100" w:type="dxa"/>
            </w:tcMar>
          </w:tcPr>
          <w:p w14:paraId="3933BC04"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C05" w14:textId="77777777" w:rsidR="00BD3CA0" w:rsidRDefault="00000000">
            <w:pPr>
              <w:widowControl w:val="0"/>
              <w:spacing w:line="204" w:lineRule="auto"/>
              <w:rPr>
                <w:sz w:val="20"/>
                <w:szCs w:val="20"/>
              </w:rPr>
            </w:pPr>
            <w:r>
              <w:rPr>
                <w:sz w:val="20"/>
                <w:szCs w:val="20"/>
              </w:rPr>
              <w:t>Dvigubų stumdomų durų sistema</w:t>
            </w:r>
          </w:p>
        </w:tc>
        <w:tc>
          <w:tcPr>
            <w:tcW w:w="1305" w:type="dxa"/>
            <w:tcMar>
              <w:top w:w="100" w:type="dxa"/>
              <w:left w:w="100" w:type="dxa"/>
              <w:bottom w:w="100" w:type="dxa"/>
              <w:right w:w="100" w:type="dxa"/>
            </w:tcMar>
          </w:tcPr>
          <w:p w14:paraId="3933BC06" w14:textId="77777777" w:rsidR="00BD3CA0" w:rsidRDefault="00000000">
            <w:pPr>
              <w:widowControl w:val="0"/>
              <w:spacing w:line="204" w:lineRule="auto"/>
              <w:rPr>
                <w:sz w:val="20"/>
                <w:szCs w:val="20"/>
              </w:rPr>
            </w:pPr>
            <w:r>
              <w:rPr>
                <w:sz w:val="20"/>
                <w:szCs w:val="20"/>
              </w:rPr>
              <w:t>2.6.2</w:t>
            </w:r>
          </w:p>
        </w:tc>
        <w:tc>
          <w:tcPr>
            <w:tcW w:w="915" w:type="dxa"/>
            <w:tcMar>
              <w:top w:w="100" w:type="dxa"/>
              <w:left w:w="100" w:type="dxa"/>
              <w:bottom w:w="100" w:type="dxa"/>
              <w:right w:w="100" w:type="dxa"/>
            </w:tcMar>
          </w:tcPr>
          <w:p w14:paraId="3933BC07" w14:textId="77777777" w:rsidR="00BD3CA0" w:rsidRDefault="00BD3CA0">
            <w:pPr>
              <w:widowControl w:val="0"/>
              <w:spacing w:line="204" w:lineRule="auto"/>
              <w:rPr>
                <w:sz w:val="20"/>
                <w:szCs w:val="20"/>
              </w:rPr>
            </w:pPr>
          </w:p>
        </w:tc>
        <w:tc>
          <w:tcPr>
            <w:tcW w:w="3780" w:type="dxa"/>
            <w:tcMar>
              <w:top w:w="100" w:type="dxa"/>
              <w:left w:w="100" w:type="dxa"/>
              <w:bottom w:w="100" w:type="dxa"/>
              <w:right w:w="100" w:type="dxa"/>
            </w:tcMar>
          </w:tcPr>
          <w:p w14:paraId="3933BC08" w14:textId="77777777" w:rsidR="00BD3CA0" w:rsidRDefault="00BD3CA0">
            <w:pPr>
              <w:widowControl w:val="0"/>
              <w:spacing w:line="204" w:lineRule="auto"/>
              <w:rPr>
                <w:sz w:val="20"/>
                <w:szCs w:val="20"/>
              </w:rPr>
            </w:pPr>
          </w:p>
        </w:tc>
      </w:tr>
      <w:tr w:rsidR="00BD3CA0" w14:paraId="3933BC10" w14:textId="77777777">
        <w:tc>
          <w:tcPr>
            <w:tcW w:w="600" w:type="dxa"/>
            <w:tcMar>
              <w:top w:w="100" w:type="dxa"/>
              <w:left w:w="100" w:type="dxa"/>
              <w:bottom w:w="100" w:type="dxa"/>
              <w:right w:w="100" w:type="dxa"/>
            </w:tcMar>
          </w:tcPr>
          <w:p w14:paraId="3933BC0A"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C0B" w14:textId="77777777" w:rsidR="00BD3CA0" w:rsidRDefault="00000000">
            <w:pPr>
              <w:widowControl w:val="0"/>
              <w:spacing w:line="204" w:lineRule="auto"/>
              <w:rPr>
                <w:sz w:val="20"/>
                <w:szCs w:val="20"/>
              </w:rPr>
            </w:pPr>
            <w:r>
              <w:rPr>
                <w:sz w:val="20"/>
                <w:szCs w:val="20"/>
              </w:rPr>
              <w:t>Projektoriaus ekranas A</w:t>
            </w:r>
          </w:p>
        </w:tc>
        <w:tc>
          <w:tcPr>
            <w:tcW w:w="1305" w:type="dxa"/>
            <w:tcMar>
              <w:top w:w="100" w:type="dxa"/>
              <w:left w:w="100" w:type="dxa"/>
              <w:bottom w:w="100" w:type="dxa"/>
              <w:right w:w="100" w:type="dxa"/>
            </w:tcMar>
          </w:tcPr>
          <w:p w14:paraId="3933BC0C" w14:textId="77777777" w:rsidR="00BD3CA0" w:rsidRDefault="00000000">
            <w:pPr>
              <w:widowControl w:val="0"/>
              <w:spacing w:line="204" w:lineRule="auto"/>
              <w:rPr>
                <w:sz w:val="20"/>
                <w:szCs w:val="20"/>
              </w:rPr>
            </w:pPr>
            <w:r>
              <w:rPr>
                <w:sz w:val="20"/>
                <w:szCs w:val="20"/>
              </w:rPr>
              <w:t>2.6.3</w:t>
            </w:r>
          </w:p>
        </w:tc>
        <w:tc>
          <w:tcPr>
            <w:tcW w:w="915" w:type="dxa"/>
            <w:tcMar>
              <w:top w:w="100" w:type="dxa"/>
              <w:left w:w="100" w:type="dxa"/>
              <w:bottom w:w="100" w:type="dxa"/>
              <w:right w:w="100" w:type="dxa"/>
            </w:tcMar>
          </w:tcPr>
          <w:p w14:paraId="3933BC0D" w14:textId="77777777" w:rsidR="00BD3CA0" w:rsidRDefault="00BD3CA0">
            <w:pPr>
              <w:widowControl w:val="0"/>
              <w:spacing w:line="204" w:lineRule="auto"/>
              <w:rPr>
                <w:sz w:val="20"/>
                <w:szCs w:val="20"/>
              </w:rPr>
            </w:pPr>
          </w:p>
        </w:tc>
        <w:tc>
          <w:tcPr>
            <w:tcW w:w="3780" w:type="dxa"/>
            <w:tcMar>
              <w:top w:w="100" w:type="dxa"/>
              <w:left w:w="100" w:type="dxa"/>
              <w:bottom w:w="100" w:type="dxa"/>
              <w:right w:w="100" w:type="dxa"/>
            </w:tcMar>
          </w:tcPr>
          <w:p w14:paraId="3933BC0E" w14:textId="77777777" w:rsidR="00BD3CA0" w:rsidRDefault="00000000">
            <w:pPr>
              <w:widowControl w:val="0"/>
              <w:spacing w:line="204" w:lineRule="auto"/>
              <w:rPr>
                <w:sz w:val="20"/>
                <w:szCs w:val="20"/>
              </w:rPr>
            </w:pPr>
            <w:r>
              <w:rPr>
                <w:sz w:val="20"/>
                <w:szCs w:val="20"/>
              </w:rPr>
              <w:t xml:space="preserve">Ekranas, valdomas iš konsultanto planšetės (išskleidimas, suskleidimas). </w:t>
            </w:r>
          </w:p>
          <w:p w14:paraId="3933BC0F"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C16" w14:textId="77777777">
        <w:tc>
          <w:tcPr>
            <w:tcW w:w="600" w:type="dxa"/>
            <w:tcMar>
              <w:top w:w="100" w:type="dxa"/>
              <w:left w:w="100" w:type="dxa"/>
              <w:bottom w:w="100" w:type="dxa"/>
              <w:right w:w="100" w:type="dxa"/>
            </w:tcMar>
          </w:tcPr>
          <w:p w14:paraId="3933BC11"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C12" w14:textId="77777777" w:rsidR="00BD3CA0" w:rsidRDefault="00000000">
            <w:pPr>
              <w:widowControl w:val="0"/>
              <w:spacing w:line="204" w:lineRule="auto"/>
              <w:rPr>
                <w:b/>
                <w:bCs/>
                <w:sz w:val="20"/>
                <w:szCs w:val="20"/>
              </w:rPr>
            </w:pPr>
            <w:r>
              <w:rPr>
                <w:b/>
                <w:bCs/>
                <w:sz w:val="20"/>
                <w:szCs w:val="20"/>
              </w:rPr>
              <w:t>Bendra įranga</w:t>
            </w:r>
          </w:p>
        </w:tc>
        <w:tc>
          <w:tcPr>
            <w:tcW w:w="1305" w:type="dxa"/>
            <w:tcMar>
              <w:top w:w="100" w:type="dxa"/>
              <w:left w:w="100" w:type="dxa"/>
              <w:bottom w:w="100" w:type="dxa"/>
              <w:right w:w="100" w:type="dxa"/>
            </w:tcMar>
          </w:tcPr>
          <w:p w14:paraId="3933BC13" w14:textId="77777777" w:rsidR="00BD3CA0" w:rsidRDefault="00000000">
            <w:pPr>
              <w:widowControl w:val="0"/>
              <w:spacing w:line="204" w:lineRule="auto"/>
              <w:rPr>
                <w:sz w:val="20"/>
                <w:szCs w:val="20"/>
              </w:rPr>
            </w:pPr>
            <w:r>
              <w:rPr>
                <w:sz w:val="20"/>
                <w:szCs w:val="20"/>
              </w:rPr>
              <w:t>2.7</w:t>
            </w:r>
          </w:p>
        </w:tc>
        <w:tc>
          <w:tcPr>
            <w:tcW w:w="915" w:type="dxa"/>
            <w:tcMar>
              <w:top w:w="100" w:type="dxa"/>
              <w:left w:w="100" w:type="dxa"/>
              <w:bottom w:w="100" w:type="dxa"/>
              <w:right w:w="100" w:type="dxa"/>
            </w:tcMar>
          </w:tcPr>
          <w:p w14:paraId="3933BC14" w14:textId="77777777" w:rsidR="00BD3CA0" w:rsidRDefault="00BD3CA0">
            <w:pPr>
              <w:widowControl w:val="0"/>
              <w:spacing w:line="204" w:lineRule="auto"/>
              <w:rPr>
                <w:sz w:val="20"/>
                <w:szCs w:val="20"/>
              </w:rPr>
            </w:pPr>
          </w:p>
        </w:tc>
        <w:tc>
          <w:tcPr>
            <w:tcW w:w="3780" w:type="dxa"/>
            <w:tcMar>
              <w:top w:w="100" w:type="dxa"/>
              <w:left w:w="100" w:type="dxa"/>
              <w:bottom w:w="100" w:type="dxa"/>
              <w:right w:w="100" w:type="dxa"/>
            </w:tcMar>
          </w:tcPr>
          <w:p w14:paraId="3933BC15" w14:textId="77777777" w:rsidR="00BD3CA0" w:rsidRDefault="00BD3CA0">
            <w:pPr>
              <w:widowControl w:val="0"/>
              <w:spacing w:line="204" w:lineRule="auto"/>
              <w:rPr>
                <w:sz w:val="20"/>
                <w:szCs w:val="20"/>
              </w:rPr>
            </w:pPr>
          </w:p>
        </w:tc>
      </w:tr>
      <w:tr w:rsidR="00BD3CA0" w14:paraId="3933BC1D" w14:textId="77777777">
        <w:tc>
          <w:tcPr>
            <w:tcW w:w="600" w:type="dxa"/>
            <w:tcMar>
              <w:top w:w="100" w:type="dxa"/>
              <w:left w:w="100" w:type="dxa"/>
              <w:bottom w:w="100" w:type="dxa"/>
              <w:right w:w="100" w:type="dxa"/>
            </w:tcMar>
          </w:tcPr>
          <w:p w14:paraId="3933BC17"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C18" w14:textId="77777777" w:rsidR="00BD3CA0" w:rsidRDefault="00000000">
            <w:pPr>
              <w:widowControl w:val="0"/>
              <w:spacing w:line="204" w:lineRule="auto"/>
              <w:rPr>
                <w:sz w:val="20"/>
                <w:szCs w:val="20"/>
              </w:rPr>
            </w:pPr>
            <w:r>
              <w:rPr>
                <w:sz w:val="20"/>
                <w:szCs w:val="20"/>
              </w:rPr>
              <w:t>Projektorius A</w:t>
            </w:r>
          </w:p>
        </w:tc>
        <w:tc>
          <w:tcPr>
            <w:tcW w:w="1305" w:type="dxa"/>
            <w:tcMar>
              <w:top w:w="100" w:type="dxa"/>
              <w:left w:w="100" w:type="dxa"/>
              <w:bottom w:w="100" w:type="dxa"/>
              <w:right w:w="100" w:type="dxa"/>
            </w:tcMar>
          </w:tcPr>
          <w:p w14:paraId="3933BC19" w14:textId="77777777" w:rsidR="00BD3CA0" w:rsidRDefault="00000000">
            <w:pPr>
              <w:widowControl w:val="0"/>
              <w:spacing w:line="204" w:lineRule="auto"/>
              <w:rPr>
                <w:sz w:val="20"/>
                <w:szCs w:val="20"/>
              </w:rPr>
            </w:pPr>
            <w:r>
              <w:rPr>
                <w:sz w:val="20"/>
                <w:szCs w:val="20"/>
              </w:rPr>
              <w:t>2.7.1</w:t>
            </w:r>
          </w:p>
        </w:tc>
        <w:tc>
          <w:tcPr>
            <w:tcW w:w="915" w:type="dxa"/>
            <w:tcMar>
              <w:top w:w="100" w:type="dxa"/>
              <w:left w:w="100" w:type="dxa"/>
              <w:bottom w:w="100" w:type="dxa"/>
              <w:right w:w="100" w:type="dxa"/>
            </w:tcMar>
          </w:tcPr>
          <w:p w14:paraId="3933BC1A"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C1B" w14:textId="77777777" w:rsidR="00BD3CA0" w:rsidRDefault="00000000">
            <w:pPr>
              <w:widowControl w:val="0"/>
              <w:spacing w:line="204" w:lineRule="auto"/>
              <w:rPr>
                <w:sz w:val="20"/>
                <w:szCs w:val="20"/>
              </w:rPr>
            </w:pPr>
            <w:r>
              <w:rPr>
                <w:sz w:val="20"/>
                <w:szCs w:val="20"/>
              </w:rPr>
              <w:t xml:space="preserve">Kabinasi ant lubų, nustatytas rodyti vaizdą ant projektoriaus ekrano A. Vaizdas perduodamas belaidžiu transliavimo įrenginiu. </w:t>
            </w:r>
          </w:p>
          <w:p w14:paraId="3933BC1C"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C23" w14:textId="77777777">
        <w:tc>
          <w:tcPr>
            <w:tcW w:w="600" w:type="dxa"/>
            <w:tcMar>
              <w:top w:w="100" w:type="dxa"/>
              <w:left w:w="100" w:type="dxa"/>
              <w:bottom w:w="100" w:type="dxa"/>
              <w:right w:w="100" w:type="dxa"/>
            </w:tcMar>
          </w:tcPr>
          <w:p w14:paraId="3933BC1E"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C1F" w14:textId="77777777" w:rsidR="00BD3CA0" w:rsidRDefault="00000000">
            <w:pPr>
              <w:widowControl w:val="0"/>
              <w:spacing w:line="204" w:lineRule="auto"/>
              <w:rPr>
                <w:sz w:val="20"/>
                <w:szCs w:val="20"/>
              </w:rPr>
            </w:pPr>
            <w:r>
              <w:rPr>
                <w:sz w:val="20"/>
                <w:szCs w:val="20"/>
              </w:rPr>
              <w:t>Lietimui jautrus monitorius L</w:t>
            </w:r>
          </w:p>
        </w:tc>
        <w:tc>
          <w:tcPr>
            <w:tcW w:w="1305" w:type="dxa"/>
            <w:tcMar>
              <w:top w:w="100" w:type="dxa"/>
              <w:left w:w="100" w:type="dxa"/>
              <w:bottom w:w="100" w:type="dxa"/>
              <w:right w:w="100" w:type="dxa"/>
            </w:tcMar>
          </w:tcPr>
          <w:p w14:paraId="3933BC20" w14:textId="77777777" w:rsidR="00BD3CA0" w:rsidRDefault="00000000">
            <w:pPr>
              <w:widowControl w:val="0"/>
              <w:spacing w:line="204" w:lineRule="auto"/>
              <w:rPr>
                <w:sz w:val="20"/>
                <w:szCs w:val="20"/>
              </w:rPr>
            </w:pPr>
            <w:r>
              <w:rPr>
                <w:sz w:val="20"/>
                <w:szCs w:val="20"/>
              </w:rPr>
              <w:t>2.7.2</w:t>
            </w:r>
          </w:p>
        </w:tc>
        <w:tc>
          <w:tcPr>
            <w:tcW w:w="915" w:type="dxa"/>
            <w:tcMar>
              <w:top w:w="100" w:type="dxa"/>
              <w:left w:w="100" w:type="dxa"/>
              <w:bottom w:w="100" w:type="dxa"/>
              <w:right w:w="100" w:type="dxa"/>
            </w:tcMar>
          </w:tcPr>
          <w:p w14:paraId="3933BC21"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C22" w14:textId="77777777" w:rsidR="00BD3CA0" w:rsidRDefault="00000000">
            <w:pPr>
              <w:widowControl w:val="0"/>
              <w:spacing w:line="204" w:lineRule="auto"/>
              <w:rPr>
                <w:sz w:val="20"/>
                <w:szCs w:val="20"/>
              </w:rPr>
            </w:pPr>
            <w:r>
              <w:rPr>
                <w:sz w:val="20"/>
                <w:szCs w:val="20"/>
              </w:rPr>
              <w:t>žr. IT ir elektroninės įrangos specifikaciją. Tvirtinimo vieta derinama su užsakovu.</w:t>
            </w:r>
          </w:p>
        </w:tc>
      </w:tr>
      <w:tr w:rsidR="00BD3CA0" w14:paraId="3933BC2A" w14:textId="77777777">
        <w:tc>
          <w:tcPr>
            <w:tcW w:w="600" w:type="dxa"/>
            <w:tcMar>
              <w:top w:w="100" w:type="dxa"/>
              <w:left w:w="100" w:type="dxa"/>
              <w:bottom w:w="100" w:type="dxa"/>
              <w:right w:w="100" w:type="dxa"/>
            </w:tcMar>
          </w:tcPr>
          <w:p w14:paraId="3933BC24"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C25" w14:textId="77777777" w:rsidR="00BD3CA0" w:rsidRDefault="00000000">
            <w:pPr>
              <w:widowControl w:val="0"/>
              <w:spacing w:line="204" w:lineRule="auto"/>
              <w:rPr>
                <w:sz w:val="20"/>
                <w:szCs w:val="20"/>
              </w:rPr>
            </w:pPr>
            <w:r>
              <w:rPr>
                <w:sz w:val="20"/>
                <w:szCs w:val="20"/>
              </w:rPr>
              <w:t xml:space="preserve">Kompiuteris C tipo </w:t>
            </w:r>
          </w:p>
        </w:tc>
        <w:tc>
          <w:tcPr>
            <w:tcW w:w="1305" w:type="dxa"/>
            <w:tcMar>
              <w:top w:w="100" w:type="dxa"/>
              <w:left w:w="100" w:type="dxa"/>
              <w:bottom w:w="100" w:type="dxa"/>
              <w:right w:w="100" w:type="dxa"/>
            </w:tcMar>
          </w:tcPr>
          <w:p w14:paraId="3933BC26" w14:textId="77777777" w:rsidR="00BD3CA0" w:rsidRDefault="00000000">
            <w:pPr>
              <w:widowControl w:val="0"/>
              <w:spacing w:line="204" w:lineRule="auto"/>
              <w:rPr>
                <w:sz w:val="20"/>
                <w:szCs w:val="20"/>
              </w:rPr>
            </w:pPr>
            <w:r>
              <w:rPr>
                <w:sz w:val="20"/>
                <w:szCs w:val="20"/>
              </w:rPr>
              <w:t>2.7.3</w:t>
            </w:r>
          </w:p>
        </w:tc>
        <w:tc>
          <w:tcPr>
            <w:tcW w:w="915" w:type="dxa"/>
            <w:tcMar>
              <w:top w:w="100" w:type="dxa"/>
              <w:left w:w="100" w:type="dxa"/>
              <w:bottom w:w="100" w:type="dxa"/>
              <w:right w:w="100" w:type="dxa"/>
            </w:tcMar>
          </w:tcPr>
          <w:p w14:paraId="3933BC27"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C28" w14:textId="77777777" w:rsidR="00BD3CA0" w:rsidRDefault="00000000">
            <w:pPr>
              <w:widowControl w:val="0"/>
              <w:spacing w:line="204" w:lineRule="auto"/>
              <w:rPr>
                <w:sz w:val="20"/>
                <w:szCs w:val="20"/>
              </w:rPr>
            </w:pPr>
            <w:r>
              <w:rPr>
                <w:sz w:val="20"/>
                <w:szCs w:val="20"/>
              </w:rPr>
              <w:t xml:space="preserve">Montuojamas virš lubų, virš lietimui jautraus monitoriaus L. </w:t>
            </w:r>
          </w:p>
          <w:p w14:paraId="3933BC29" w14:textId="77777777" w:rsidR="00BD3CA0" w:rsidRDefault="00000000">
            <w:pPr>
              <w:widowControl w:val="0"/>
              <w:spacing w:line="204" w:lineRule="auto"/>
              <w:rPr>
                <w:sz w:val="20"/>
                <w:szCs w:val="20"/>
              </w:rPr>
            </w:pPr>
            <w:r>
              <w:rPr>
                <w:sz w:val="20"/>
                <w:szCs w:val="20"/>
              </w:rPr>
              <w:t>žr. IT ir elektroninės įrangos specifikaciją</w:t>
            </w:r>
          </w:p>
        </w:tc>
      </w:tr>
      <w:tr w:rsidR="00BD3CA0" w14:paraId="3933BC30" w14:textId="77777777">
        <w:tc>
          <w:tcPr>
            <w:tcW w:w="600" w:type="dxa"/>
            <w:tcMar>
              <w:top w:w="100" w:type="dxa"/>
              <w:left w:w="100" w:type="dxa"/>
              <w:bottom w:w="100" w:type="dxa"/>
              <w:right w:w="100" w:type="dxa"/>
            </w:tcMar>
          </w:tcPr>
          <w:p w14:paraId="3933BC2B" w14:textId="77777777" w:rsidR="00BD3CA0" w:rsidRDefault="00BD3CA0">
            <w:pPr>
              <w:widowControl w:val="0"/>
              <w:spacing w:line="204" w:lineRule="auto"/>
              <w:rPr>
                <w:sz w:val="20"/>
                <w:szCs w:val="20"/>
              </w:rPr>
            </w:pPr>
          </w:p>
        </w:tc>
        <w:tc>
          <w:tcPr>
            <w:tcW w:w="3405" w:type="dxa"/>
            <w:tcMar>
              <w:top w:w="100" w:type="dxa"/>
              <w:left w:w="100" w:type="dxa"/>
              <w:bottom w:w="100" w:type="dxa"/>
              <w:right w:w="100" w:type="dxa"/>
            </w:tcMar>
          </w:tcPr>
          <w:p w14:paraId="3933BC2C" w14:textId="77777777" w:rsidR="00BD3CA0" w:rsidRDefault="00000000">
            <w:pPr>
              <w:widowControl w:val="0"/>
              <w:spacing w:line="240" w:lineRule="auto"/>
              <w:rPr>
                <w:sz w:val="20"/>
                <w:szCs w:val="20"/>
              </w:rPr>
            </w:pPr>
            <w:r>
              <w:rPr>
                <w:sz w:val="20"/>
                <w:szCs w:val="20"/>
              </w:rPr>
              <w:t>Belaidis video transliavimo įrenginys</w:t>
            </w:r>
          </w:p>
        </w:tc>
        <w:tc>
          <w:tcPr>
            <w:tcW w:w="1305" w:type="dxa"/>
            <w:tcMar>
              <w:top w:w="100" w:type="dxa"/>
              <w:left w:w="100" w:type="dxa"/>
              <w:bottom w:w="100" w:type="dxa"/>
              <w:right w:w="100" w:type="dxa"/>
            </w:tcMar>
          </w:tcPr>
          <w:p w14:paraId="3933BC2D" w14:textId="77777777" w:rsidR="00BD3CA0" w:rsidRDefault="00000000">
            <w:pPr>
              <w:widowControl w:val="0"/>
              <w:spacing w:line="204" w:lineRule="auto"/>
              <w:rPr>
                <w:sz w:val="20"/>
                <w:szCs w:val="20"/>
              </w:rPr>
            </w:pPr>
            <w:r>
              <w:rPr>
                <w:sz w:val="20"/>
                <w:szCs w:val="20"/>
              </w:rPr>
              <w:t>2.7.4</w:t>
            </w:r>
          </w:p>
        </w:tc>
        <w:tc>
          <w:tcPr>
            <w:tcW w:w="915" w:type="dxa"/>
            <w:tcMar>
              <w:top w:w="100" w:type="dxa"/>
              <w:left w:w="100" w:type="dxa"/>
              <w:bottom w:w="100" w:type="dxa"/>
              <w:right w:w="100" w:type="dxa"/>
            </w:tcMar>
          </w:tcPr>
          <w:p w14:paraId="3933BC2E" w14:textId="77777777" w:rsidR="00BD3CA0" w:rsidRDefault="00000000">
            <w:pPr>
              <w:widowControl w:val="0"/>
              <w:spacing w:line="204" w:lineRule="auto"/>
              <w:rPr>
                <w:sz w:val="20"/>
                <w:szCs w:val="20"/>
              </w:rPr>
            </w:pPr>
            <w:r>
              <w:rPr>
                <w:sz w:val="20"/>
                <w:szCs w:val="20"/>
              </w:rPr>
              <w:t>1</w:t>
            </w:r>
          </w:p>
        </w:tc>
        <w:tc>
          <w:tcPr>
            <w:tcW w:w="3780" w:type="dxa"/>
            <w:tcMar>
              <w:top w:w="100" w:type="dxa"/>
              <w:left w:w="100" w:type="dxa"/>
              <w:bottom w:w="100" w:type="dxa"/>
              <w:right w:w="100" w:type="dxa"/>
            </w:tcMar>
          </w:tcPr>
          <w:p w14:paraId="3933BC2F" w14:textId="77777777" w:rsidR="00BD3CA0" w:rsidRDefault="00000000">
            <w:pPr>
              <w:widowControl w:val="0"/>
              <w:spacing w:line="204" w:lineRule="auto"/>
              <w:rPr>
                <w:sz w:val="20"/>
                <w:szCs w:val="20"/>
              </w:rPr>
            </w:pPr>
            <w:r>
              <w:rPr>
                <w:sz w:val="20"/>
                <w:szCs w:val="20"/>
              </w:rPr>
              <w:t>žr. IT ir elektroninės įrangos specifikaciją</w:t>
            </w:r>
          </w:p>
        </w:tc>
      </w:tr>
    </w:tbl>
    <w:p w14:paraId="3933BC31" w14:textId="77777777" w:rsidR="00BD3CA0" w:rsidRDefault="00BD3CA0"/>
    <w:p w14:paraId="3933BC32" w14:textId="77777777" w:rsidR="00BD3CA0" w:rsidRDefault="00BD3CA0"/>
    <w:p w14:paraId="3933BC33" w14:textId="77777777" w:rsidR="00BD3CA0" w:rsidRDefault="00000000">
      <w:pPr>
        <w:rPr>
          <w:b/>
          <w:bCs/>
        </w:rPr>
      </w:pPr>
      <w:r>
        <w:rPr>
          <w:b/>
          <w:bCs/>
        </w:rPr>
        <w:lastRenderedPageBreak/>
        <w:t>2.1 Individualaus darbo kabinos A</w:t>
      </w:r>
    </w:p>
    <w:p w14:paraId="3933BC34" w14:textId="77777777" w:rsidR="00BD3CA0" w:rsidRDefault="00BD3CA0"/>
    <w:p w14:paraId="3933BC35" w14:textId="77777777" w:rsidR="00BD3CA0" w:rsidRDefault="00000000">
      <w:r>
        <w:rPr>
          <w:b/>
          <w:bCs/>
        </w:rPr>
        <w:t xml:space="preserve">Bendras aprašymas. </w:t>
      </w:r>
      <w:r>
        <w:t>Darbo su konsultantu erdvėje įrengiamos dvi individualaus darbo kabinos, skirtos susikaupimui sprendžiant ilgesnius testus, bei darbo pokalbio simuliacijai ir įrašymui. Kabinos pertvaros įrengiamos iš plieninių konstrukcijų ir ne prastesnę nei B degumo klasę turinčių plokščių, vidinės sienos dengiamos geltonos (spalvos kodas CMYK 0 20 85 0, PANTONE 1225 ar labai artima) spalvos kilimu, išorinės sienos dažomos oranžine (spalvos kodas CMYK 0 75 100 0, PANTONE 165 ar labai artima) matine spalva, kabinos viduje įrengiamas vidinis apšvietimas.</w:t>
      </w:r>
    </w:p>
    <w:p w14:paraId="3933BC36" w14:textId="77777777" w:rsidR="00BD3CA0" w:rsidRDefault="00000000">
      <w:r>
        <w:t>Kiekvienoje kabinoje įrengiama patogi sėdėjimo vieta, stalas, ekranas ir klaviatūra su pele, kompiuteris montuojamas į rakinamą ertmę, integruotą sienoje. Taip pat sienoje integruojamos virtualios realybės akinių sandėliavimo ir krovimo vietos. Patekimas į kabinas kontroliuojamas stumdomų durų sistema. Kabinos uždarumas reguliuojamas pagal lankytojo ar darbuotojų pageidavimą. Numatoma užrakinimo galimybė.</w:t>
      </w:r>
    </w:p>
    <w:p w14:paraId="3933BC37" w14:textId="77777777" w:rsidR="00BD3CA0" w:rsidRDefault="00BD3CA0"/>
    <w:p w14:paraId="3933BC38" w14:textId="77777777" w:rsidR="00BD3CA0" w:rsidRDefault="00BD3CA0">
      <w:pPr>
        <w:rPr>
          <w:b/>
          <w:bCs/>
        </w:rPr>
      </w:pPr>
    </w:p>
    <w:p w14:paraId="3933BC39" w14:textId="77777777" w:rsidR="00BD3CA0" w:rsidRDefault="00000000">
      <w:pPr>
        <w:rPr>
          <w:b/>
          <w:bCs/>
        </w:rPr>
      </w:pPr>
      <w:r>
        <w:br w:type="page"/>
      </w:r>
    </w:p>
    <w:p w14:paraId="3933BC3A" w14:textId="77777777" w:rsidR="00BD3CA0" w:rsidRDefault="00000000">
      <w:pPr>
        <w:rPr>
          <w:b/>
          <w:bCs/>
        </w:rPr>
      </w:pPr>
      <w:r>
        <w:rPr>
          <w:b/>
          <w:bCs/>
        </w:rPr>
        <w:lastRenderedPageBreak/>
        <w:t>Erdvės komponentai</w:t>
      </w:r>
    </w:p>
    <w:p w14:paraId="3933BC3B" w14:textId="77777777" w:rsidR="00BD3CA0" w:rsidRDefault="00000000">
      <w:r>
        <w:t>Įrengiamos dvi skirtingų dydžių individualaus darbo kabinos (A1 ir A2).</w:t>
      </w:r>
    </w:p>
    <w:p w14:paraId="3933BC3C" w14:textId="77777777" w:rsidR="00BD3CA0" w:rsidRDefault="00000000">
      <w:pPr>
        <w:ind w:left="720"/>
      </w:pPr>
      <w:r>
        <w:rPr>
          <w:noProof/>
        </w:rPr>
        <w:drawing>
          <wp:inline distT="114300" distB="114300" distL="114300" distR="114300" wp14:anchorId="3933BCBC" wp14:editId="3933BCBD">
            <wp:extent cx="3324225" cy="3617447"/>
            <wp:effectExtent l="0" t="0" r="0" b="0"/>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3"/>
                    <a:srcRect l="8449" r="6713" b="1114"/>
                    <a:stretch>
                      <a:fillRect/>
                    </a:stretch>
                  </pic:blipFill>
                  <pic:spPr>
                    <a:xfrm>
                      <a:off x="0" y="0"/>
                      <a:ext cx="3324225" cy="3617447"/>
                    </a:xfrm>
                    <a:prstGeom prst="rect">
                      <a:avLst/>
                    </a:prstGeom>
                    <a:ln/>
                  </pic:spPr>
                </pic:pic>
              </a:graphicData>
            </a:graphic>
          </wp:inline>
        </w:drawing>
      </w:r>
      <w:r>
        <w:rPr>
          <w:noProof/>
        </w:rPr>
        <w:drawing>
          <wp:inline distT="114300" distB="114300" distL="114300" distR="114300" wp14:anchorId="3933BCBE" wp14:editId="3933BCBF">
            <wp:extent cx="4325924" cy="3288888"/>
            <wp:effectExtent l="0" t="0" r="0" b="0"/>
            <wp:docPr id="1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4"/>
                    <a:srcRect/>
                    <a:stretch>
                      <a:fillRect/>
                    </a:stretch>
                  </pic:blipFill>
                  <pic:spPr>
                    <a:xfrm>
                      <a:off x="0" y="0"/>
                      <a:ext cx="4325924" cy="3288888"/>
                    </a:xfrm>
                    <a:prstGeom prst="rect">
                      <a:avLst/>
                    </a:prstGeom>
                    <a:ln/>
                  </pic:spPr>
                </pic:pic>
              </a:graphicData>
            </a:graphic>
          </wp:inline>
        </w:drawing>
      </w:r>
    </w:p>
    <w:p w14:paraId="3933BC3D" w14:textId="77777777" w:rsidR="00BD3CA0" w:rsidRDefault="00BD3CA0">
      <w:pPr>
        <w:ind w:left="720"/>
      </w:pPr>
    </w:p>
    <w:p w14:paraId="3933BC3E" w14:textId="77777777" w:rsidR="00BD3CA0" w:rsidRDefault="00000000">
      <w:pPr>
        <w:sectPr w:rsidR="00BD3CA0">
          <w:pgSz w:w="12240" w:h="15840"/>
          <w:pgMar w:top="1440" w:right="1440" w:bottom="1440" w:left="1440" w:header="720" w:footer="720" w:gutter="0"/>
          <w:cols w:space="1296"/>
        </w:sectPr>
      </w:pPr>
      <w:r>
        <w:t xml:space="preserve">2.1 pav. Individualaus darbo kabinos  </w:t>
      </w:r>
    </w:p>
    <w:p w14:paraId="3933BC3F" w14:textId="77777777" w:rsidR="00BD3CA0" w:rsidRDefault="00000000">
      <w:pPr>
        <w:sectPr w:rsidR="00BD3CA0">
          <w:pgSz w:w="15840" w:h="12240" w:orient="landscape"/>
          <w:pgMar w:top="1440" w:right="1440" w:bottom="1440" w:left="1440" w:header="720" w:footer="720" w:gutter="0"/>
          <w:cols w:space="1296"/>
        </w:sectPr>
      </w:pPr>
      <w:r>
        <w:rPr>
          <w:noProof/>
        </w:rPr>
        <w:lastRenderedPageBreak/>
        <w:drawing>
          <wp:inline distT="114300" distB="114300" distL="114300" distR="114300" wp14:anchorId="3933BCC0" wp14:editId="3933BCC1">
            <wp:extent cx="8396288" cy="6054656"/>
            <wp:effectExtent l="0" t="0" r="0" b="0"/>
            <wp:docPr id="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5"/>
                    <a:srcRect t="3727" b="3313"/>
                    <a:stretch>
                      <a:fillRect/>
                    </a:stretch>
                  </pic:blipFill>
                  <pic:spPr>
                    <a:xfrm>
                      <a:off x="0" y="0"/>
                      <a:ext cx="8396288" cy="6054656"/>
                    </a:xfrm>
                    <a:prstGeom prst="rect">
                      <a:avLst/>
                    </a:prstGeom>
                    <a:ln/>
                  </pic:spPr>
                </pic:pic>
              </a:graphicData>
            </a:graphic>
          </wp:inline>
        </w:drawing>
      </w:r>
      <w:r>
        <w:rPr>
          <w:noProof/>
        </w:rPr>
        <w:lastRenderedPageBreak/>
        <w:drawing>
          <wp:inline distT="114300" distB="114300" distL="114300" distR="114300" wp14:anchorId="3933BCC2" wp14:editId="3933BCC3">
            <wp:extent cx="8396288" cy="5995960"/>
            <wp:effectExtent l="0" t="0" r="0" b="0"/>
            <wp:docPr id="1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6"/>
                    <a:srcRect t="4192" b="3443"/>
                    <a:stretch>
                      <a:fillRect/>
                    </a:stretch>
                  </pic:blipFill>
                  <pic:spPr>
                    <a:xfrm>
                      <a:off x="0" y="0"/>
                      <a:ext cx="8396288" cy="5995960"/>
                    </a:xfrm>
                    <a:prstGeom prst="rect">
                      <a:avLst/>
                    </a:prstGeom>
                    <a:ln/>
                  </pic:spPr>
                </pic:pic>
              </a:graphicData>
            </a:graphic>
          </wp:inline>
        </w:drawing>
      </w:r>
    </w:p>
    <w:p w14:paraId="3933BC40" w14:textId="77777777" w:rsidR="00BD3CA0" w:rsidRDefault="00BD3CA0"/>
    <w:p w14:paraId="3933BC41" w14:textId="77777777" w:rsidR="00BD3CA0" w:rsidRDefault="00BD3CA0"/>
    <w:p w14:paraId="3933BC42" w14:textId="77777777" w:rsidR="00BD3CA0" w:rsidRDefault="00000000">
      <w:r>
        <w:rPr>
          <w:noProof/>
        </w:rPr>
        <w:drawing>
          <wp:inline distT="114300" distB="114300" distL="114300" distR="114300" wp14:anchorId="3933BCC4" wp14:editId="3933BCC5">
            <wp:extent cx="4133850" cy="3409950"/>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7"/>
                    <a:srcRect l="4043" r="3617"/>
                    <a:stretch>
                      <a:fillRect/>
                    </a:stretch>
                  </pic:blipFill>
                  <pic:spPr>
                    <a:xfrm>
                      <a:off x="0" y="0"/>
                      <a:ext cx="4133850" cy="3409950"/>
                    </a:xfrm>
                    <a:prstGeom prst="rect">
                      <a:avLst/>
                    </a:prstGeom>
                    <a:ln/>
                  </pic:spPr>
                </pic:pic>
              </a:graphicData>
            </a:graphic>
          </wp:inline>
        </w:drawing>
      </w:r>
      <w:r>
        <w:rPr>
          <w:noProof/>
        </w:rPr>
        <w:drawing>
          <wp:inline distT="114300" distB="114300" distL="114300" distR="114300" wp14:anchorId="3933BCC6" wp14:editId="3933BCC7">
            <wp:extent cx="3929063" cy="3264445"/>
            <wp:effectExtent l="0" t="0" r="0" b="0"/>
            <wp:docPr id="1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8"/>
                    <a:srcRect l="4398" r="1273"/>
                    <a:stretch>
                      <a:fillRect/>
                    </a:stretch>
                  </pic:blipFill>
                  <pic:spPr>
                    <a:xfrm>
                      <a:off x="0" y="0"/>
                      <a:ext cx="3929063" cy="3264445"/>
                    </a:xfrm>
                    <a:prstGeom prst="rect">
                      <a:avLst/>
                    </a:prstGeom>
                    <a:ln/>
                  </pic:spPr>
                </pic:pic>
              </a:graphicData>
            </a:graphic>
          </wp:inline>
        </w:drawing>
      </w:r>
    </w:p>
    <w:p w14:paraId="3933BC43" w14:textId="77777777" w:rsidR="00BD3CA0" w:rsidRDefault="00000000">
      <w:r>
        <w:t>2.2 Pav. Individualaus darbo kabinos: atidarytos ir uždarytos (ir užrakintos).</w:t>
      </w:r>
    </w:p>
    <w:p w14:paraId="3933BC44" w14:textId="77777777" w:rsidR="00BD3CA0" w:rsidRDefault="00BD3CA0"/>
    <w:p w14:paraId="3933BC45" w14:textId="77777777" w:rsidR="00BD3CA0" w:rsidRDefault="00000000">
      <w:pPr>
        <w:rPr>
          <w:b/>
          <w:bCs/>
        </w:rPr>
      </w:pPr>
      <w:r>
        <w:br w:type="page"/>
      </w:r>
    </w:p>
    <w:p w14:paraId="3933BC46" w14:textId="77777777" w:rsidR="00BD3CA0" w:rsidRDefault="00000000">
      <w:pPr>
        <w:rPr>
          <w:b/>
          <w:bCs/>
        </w:rPr>
      </w:pPr>
      <w:r>
        <w:rPr>
          <w:b/>
          <w:bCs/>
        </w:rPr>
        <w:lastRenderedPageBreak/>
        <w:t>2.4 Baldas D su interakcijomis</w:t>
      </w:r>
    </w:p>
    <w:p w14:paraId="3933BC47" w14:textId="77777777" w:rsidR="00BD3CA0" w:rsidRDefault="00000000">
      <w:pPr>
        <w:ind w:right="-90"/>
      </w:pPr>
      <w:r>
        <w:rPr>
          <w:b/>
          <w:bCs/>
        </w:rPr>
        <w:t>Bendras aprašymas.</w:t>
      </w:r>
      <w:r>
        <w:t xml:space="preserve"> Baldas D su interakcijomis atlieka dvi funkcijas: kai nevyksta užsiėmimai, jis yra užlenktas ir tarnauja kaip sėdimas baldas, kai vyksta užsiėmimai, jis yra atlenkiamas ir jame įmontuotos interakcijos, testai naudojami lankytojų užsiėmimams. </w:t>
      </w:r>
    </w:p>
    <w:p w14:paraId="3933BC48" w14:textId="77777777" w:rsidR="00BD3CA0" w:rsidRDefault="00000000">
      <w:pPr>
        <w:ind w:right="-90"/>
      </w:pPr>
      <w:r>
        <w:t xml:space="preserve"> </w:t>
      </w:r>
      <w:r>
        <w:rPr>
          <w:b/>
          <w:bCs/>
        </w:rPr>
        <w:t>Valdymas.</w:t>
      </w:r>
      <w:r>
        <w:t xml:space="preserve"> Baldo užlenkimas ir atsilenkimas valdomi iš konsultanto planšetės arba mygtukų pagalba, kurie yra paslėpti ir užrakinti už baldo korpuse esančių durelių. Baldo užlenkimas ir atsilenkimas yra atliekamas balde sumontuotos elektrinės pavaros pagalba.</w:t>
      </w:r>
    </w:p>
    <w:p w14:paraId="3933BC49" w14:textId="77777777" w:rsidR="00BD3CA0" w:rsidRDefault="00000000">
      <w:pPr>
        <w:ind w:right="-90"/>
      </w:pPr>
      <w:r>
        <w:rPr>
          <w:b/>
          <w:bCs/>
        </w:rPr>
        <w:t>Korpusas.</w:t>
      </w:r>
      <w:r>
        <w:t xml:space="preserve"> Korpusas gaminamas iš tvirtų mechaninių (baldinių) konstrukcijų, interakcijų plokštumos dažomos oranžine (kodas CMYK 0 75 100 0, PANTONE 165 ar labai artima) spalva, porankiai, atlošas ir sėdimos vietos dengiamos oranžinės (spalvos kodas CMYK 0 75 100 0, PANTONE 165 ar labai artima) spalvos baldiniu audiniu (derinti prie grindų kilimo), išorinės stalo plokštės dažomos juoda spalva.</w:t>
      </w:r>
    </w:p>
    <w:p w14:paraId="3933BC4A" w14:textId="77777777" w:rsidR="00BD3CA0" w:rsidRDefault="00000000">
      <w:pPr>
        <w:ind w:right="-90"/>
      </w:pPr>
      <w:r>
        <w:rPr>
          <w:b/>
          <w:bCs/>
        </w:rPr>
        <w:t>Pajungimas.</w:t>
      </w:r>
      <w:r>
        <w:t xml:space="preserve"> Elektros maitinimo ir komunikacijų laidai vedami per grindis, numatomas grindų štrobavimas. Baldo D stovėjimo vietos plote montuojama grindinė rozetė (2 vnt. 220V, 2 vnt. LAN).</w:t>
      </w:r>
    </w:p>
    <w:p w14:paraId="3933BC4B" w14:textId="77777777" w:rsidR="00BD3CA0" w:rsidRDefault="00000000">
      <w:pPr>
        <w:ind w:right="-90"/>
      </w:pPr>
      <w:r>
        <w:rPr>
          <w:b/>
          <w:bCs/>
        </w:rPr>
        <w:t>Vidiniai komponentai:</w:t>
      </w:r>
      <w:r>
        <w:t xml:space="preserve"> </w:t>
      </w:r>
    </w:p>
    <w:p w14:paraId="3933BC4C" w14:textId="77777777" w:rsidR="00BD3CA0" w:rsidRDefault="00000000">
      <w:pPr>
        <w:numPr>
          <w:ilvl w:val="0"/>
          <w:numId w:val="3"/>
        </w:numPr>
        <w:ind w:right="-90"/>
      </w:pPr>
      <w:r>
        <w:t xml:space="preserve">Lietimui jautrūs monitoriai ir po jais įmontuoti kompiuteriai;  </w:t>
      </w:r>
    </w:p>
    <w:p w14:paraId="3933BC4D" w14:textId="77777777" w:rsidR="00BD3CA0" w:rsidRDefault="00000000">
      <w:pPr>
        <w:numPr>
          <w:ilvl w:val="0"/>
          <w:numId w:val="3"/>
        </w:numPr>
        <w:ind w:right="-90"/>
      </w:pPr>
      <w:r>
        <w:t>Koordinacijos testas su valdikliu;</w:t>
      </w:r>
    </w:p>
    <w:p w14:paraId="3933BC4E" w14:textId="77777777" w:rsidR="00BD3CA0" w:rsidRDefault="00000000">
      <w:pPr>
        <w:numPr>
          <w:ilvl w:val="0"/>
          <w:numId w:val="3"/>
        </w:numPr>
        <w:ind w:right="-90"/>
      </w:pPr>
      <w:r>
        <w:t>Reakcijos testas su valdikliu;</w:t>
      </w:r>
    </w:p>
    <w:p w14:paraId="3933BC4F" w14:textId="77777777" w:rsidR="00BD3CA0" w:rsidRDefault="00000000">
      <w:pPr>
        <w:numPr>
          <w:ilvl w:val="0"/>
          <w:numId w:val="3"/>
        </w:numPr>
        <w:ind w:right="-90"/>
      </w:pPr>
      <w:r>
        <w:t>NFC skaitytuvai;</w:t>
      </w:r>
    </w:p>
    <w:p w14:paraId="3933BC50" w14:textId="77777777" w:rsidR="00BD3CA0" w:rsidRDefault="00000000">
      <w:pPr>
        <w:numPr>
          <w:ilvl w:val="0"/>
          <w:numId w:val="3"/>
        </w:numPr>
        <w:ind w:right="-90"/>
      </w:pPr>
      <w:r>
        <w:t>Karjeros tyrinėtojo įrankių sandėliavimo ir krovimo ertmės (jose sumontuojami USB-C ir bevielio krovimo moduliai).</w:t>
      </w:r>
    </w:p>
    <w:p w14:paraId="3933BC51" w14:textId="77777777" w:rsidR="00BD3CA0" w:rsidRDefault="00000000">
      <w:pPr>
        <w:numPr>
          <w:ilvl w:val="0"/>
          <w:numId w:val="3"/>
        </w:numPr>
        <w:ind w:right="-90"/>
      </w:pPr>
      <w:r>
        <w:t>Virtualios realybės akinių sandėliavimo ir krovimo ertmė.</w:t>
      </w:r>
    </w:p>
    <w:p w14:paraId="3933BC52" w14:textId="77777777" w:rsidR="00BD3CA0" w:rsidRDefault="00000000">
      <w:pPr>
        <w:numPr>
          <w:ilvl w:val="0"/>
          <w:numId w:val="3"/>
        </w:numPr>
        <w:ind w:right="-90"/>
      </w:pPr>
      <w:r>
        <w:t>Du vietinio tinklo (LAN) skirstytuvai.</w:t>
      </w:r>
    </w:p>
    <w:p w14:paraId="3933BC53" w14:textId="77777777" w:rsidR="00BD3CA0" w:rsidRDefault="00000000">
      <w:pPr>
        <w:numPr>
          <w:ilvl w:val="0"/>
          <w:numId w:val="3"/>
        </w:numPr>
        <w:ind w:right="-90"/>
      </w:pPr>
      <w:r>
        <w:t>Pagrindinis baldo valdymo blokas su C tipo kompiuteriu.</w:t>
      </w:r>
    </w:p>
    <w:p w14:paraId="3933BC54" w14:textId="77777777" w:rsidR="00BD3CA0" w:rsidRDefault="00BD3CA0"/>
    <w:p w14:paraId="3933BC55" w14:textId="77777777" w:rsidR="00BD3CA0" w:rsidRDefault="00BD3CA0"/>
    <w:p w14:paraId="3933BC56" w14:textId="77777777" w:rsidR="00BD3CA0" w:rsidRDefault="00000000">
      <w:r>
        <w:rPr>
          <w:noProof/>
        </w:rPr>
        <w:drawing>
          <wp:inline distT="114300" distB="114300" distL="114300" distR="114300" wp14:anchorId="3933BCC8" wp14:editId="3933BCC9">
            <wp:extent cx="2871788" cy="1750864"/>
            <wp:effectExtent l="0" t="0" r="0" b="0"/>
            <wp:docPr id="20"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49"/>
                    <a:srcRect/>
                    <a:stretch>
                      <a:fillRect/>
                    </a:stretch>
                  </pic:blipFill>
                  <pic:spPr>
                    <a:xfrm>
                      <a:off x="0" y="0"/>
                      <a:ext cx="2871788" cy="1750864"/>
                    </a:xfrm>
                    <a:prstGeom prst="rect">
                      <a:avLst/>
                    </a:prstGeom>
                    <a:ln/>
                  </pic:spPr>
                </pic:pic>
              </a:graphicData>
            </a:graphic>
          </wp:inline>
        </w:drawing>
      </w:r>
      <w:r>
        <w:t>.</w:t>
      </w:r>
      <w:r>
        <w:rPr>
          <w:noProof/>
        </w:rPr>
        <w:drawing>
          <wp:inline distT="114300" distB="114300" distL="114300" distR="114300" wp14:anchorId="3933BCCA" wp14:editId="3933BCCB">
            <wp:extent cx="2876949" cy="1811063"/>
            <wp:effectExtent l="0" t="0" r="0" b="0"/>
            <wp:docPr id="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50"/>
                    <a:srcRect/>
                    <a:stretch>
                      <a:fillRect/>
                    </a:stretch>
                  </pic:blipFill>
                  <pic:spPr>
                    <a:xfrm>
                      <a:off x="0" y="0"/>
                      <a:ext cx="2876949" cy="1811063"/>
                    </a:xfrm>
                    <a:prstGeom prst="rect">
                      <a:avLst/>
                    </a:prstGeom>
                    <a:ln/>
                  </pic:spPr>
                </pic:pic>
              </a:graphicData>
            </a:graphic>
          </wp:inline>
        </w:drawing>
      </w:r>
    </w:p>
    <w:p w14:paraId="3933BC57" w14:textId="77777777" w:rsidR="00BD3CA0" w:rsidRDefault="00000000">
      <w:r>
        <w:t>Pav. Atlenktas (interakcijų režimas) ir užlenktas (sofos režimas) baldas</w:t>
      </w:r>
    </w:p>
    <w:p w14:paraId="3933BC58" w14:textId="77777777" w:rsidR="00BD3CA0" w:rsidRDefault="00BD3CA0"/>
    <w:p w14:paraId="3933BC59" w14:textId="77777777" w:rsidR="00BD3CA0" w:rsidRDefault="00BD3CA0"/>
    <w:p w14:paraId="3933BC5A" w14:textId="77777777" w:rsidR="00BD3CA0" w:rsidRDefault="00BD3CA0"/>
    <w:p w14:paraId="3933BC5B" w14:textId="77777777" w:rsidR="00BD3CA0" w:rsidRDefault="00000000">
      <w:r>
        <w:rPr>
          <w:noProof/>
        </w:rPr>
        <w:lastRenderedPageBreak/>
        <w:drawing>
          <wp:inline distT="114300" distB="114300" distL="114300" distR="114300" wp14:anchorId="3933BCCC" wp14:editId="3933BCCD">
            <wp:extent cx="5148263" cy="2912398"/>
            <wp:effectExtent l="0" t="0" r="0" b="0"/>
            <wp:docPr id="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51"/>
                    <a:srcRect/>
                    <a:stretch>
                      <a:fillRect/>
                    </a:stretch>
                  </pic:blipFill>
                  <pic:spPr>
                    <a:xfrm>
                      <a:off x="0" y="0"/>
                      <a:ext cx="5148263" cy="2912398"/>
                    </a:xfrm>
                    <a:prstGeom prst="rect">
                      <a:avLst/>
                    </a:prstGeom>
                    <a:ln/>
                  </pic:spPr>
                </pic:pic>
              </a:graphicData>
            </a:graphic>
          </wp:inline>
        </w:drawing>
      </w:r>
      <w:r>
        <w:rPr>
          <w:noProof/>
        </w:rPr>
        <w:drawing>
          <wp:inline distT="114300" distB="114300" distL="114300" distR="114300" wp14:anchorId="3933BCCE" wp14:editId="3933BCCF">
            <wp:extent cx="5119688" cy="2715732"/>
            <wp:effectExtent l="0" t="0" r="0" b="0"/>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2"/>
                    <a:srcRect/>
                    <a:stretch>
                      <a:fillRect/>
                    </a:stretch>
                  </pic:blipFill>
                  <pic:spPr>
                    <a:xfrm>
                      <a:off x="0" y="0"/>
                      <a:ext cx="5119688" cy="2715732"/>
                    </a:xfrm>
                    <a:prstGeom prst="rect">
                      <a:avLst/>
                    </a:prstGeom>
                    <a:ln/>
                  </pic:spPr>
                </pic:pic>
              </a:graphicData>
            </a:graphic>
          </wp:inline>
        </w:drawing>
      </w:r>
    </w:p>
    <w:p w14:paraId="3933BC5C" w14:textId="77777777" w:rsidR="00BD3CA0" w:rsidRDefault="00BD3CA0"/>
    <w:p w14:paraId="3933BC5D" w14:textId="77777777" w:rsidR="00BD3CA0" w:rsidRDefault="00000000">
      <w:r>
        <w:t>Pav. Atidarytos ir uždarytos karjeros tyrinėtojo įrankių ir virtualios realybės akinių krovimo ir sandėliavimo vietos (patekimas prie įrankių ir akinių yra apribojamas su užraktu).</w:t>
      </w:r>
    </w:p>
    <w:p w14:paraId="3933BC5E" w14:textId="77777777" w:rsidR="00BD3CA0" w:rsidRDefault="00BD3CA0"/>
    <w:p w14:paraId="3933BC5F" w14:textId="77777777" w:rsidR="00BD3CA0" w:rsidRDefault="00000000">
      <w:r>
        <w:t>Karjeros tyrinėtojų įrankių krovimo ir sandėliavimo vietos - 18 ertmių po 400x350x100 mm</w:t>
      </w:r>
    </w:p>
    <w:p w14:paraId="3933BC60" w14:textId="77777777" w:rsidR="00BD3CA0" w:rsidRDefault="00000000">
      <w:pPr>
        <w:sectPr w:rsidR="00BD3CA0">
          <w:pgSz w:w="12240" w:h="15840"/>
          <w:pgMar w:top="1440" w:right="1440" w:bottom="1440" w:left="1440" w:header="720" w:footer="720" w:gutter="0"/>
          <w:cols w:space="1296"/>
        </w:sectPr>
      </w:pPr>
      <w:r>
        <w:t xml:space="preserve">Virtualios realybės akinių krovimo ir sandėliavimo vietos - 6 ertmės </w:t>
      </w:r>
      <w:proofErr w:type="gramStart"/>
      <w:r>
        <w:t>po  380</w:t>
      </w:r>
      <w:proofErr w:type="gramEnd"/>
      <w:r>
        <w:t>x380x140 mm</w:t>
      </w:r>
    </w:p>
    <w:p w14:paraId="3933BC61" w14:textId="77777777" w:rsidR="00BD3CA0" w:rsidRDefault="00000000">
      <w:r>
        <w:rPr>
          <w:noProof/>
        </w:rPr>
        <w:lastRenderedPageBreak/>
        <w:drawing>
          <wp:inline distT="114300" distB="114300" distL="114300" distR="114300" wp14:anchorId="3933BCD0" wp14:editId="3933BCD1">
            <wp:extent cx="8421074" cy="5957888"/>
            <wp:effectExtent l="0" t="0" r="0" b="0"/>
            <wp:docPr id="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53"/>
                    <a:srcRect/>
                    <a:stretch>
                      <a:fillRect/>
                    </a:stretch>
                  </pic:blipFill>
                  <pic:spPr>
                    <a:xfrm>
                      <a:off x="0" y="0"/>
                      <a:ext cx="8421074" cy="5957888"/>
                    </a:xfrm>
                    <a:prstGeom prst="rect">
                      <a:avLst/>
                    </a:prstGeom>
                    <a:ln/>
                  </pic:spPr>
                </pic:pic>
              </a:graphicData>
            </a:graphic>
          </wp:inline>
        </w:drawing>
      </w:r>
    </w:p>
    <w:p w14:paraId="3933BC62" w14:textId="77777777" w:rsidR="00BD3CA0" w:rsidRDefault="00000000">
      <w:r>
        <w:lastRenderedPageBreak/>
        <w:t>2.4.1 Korpusas</w:t>
      </w:r>
    </w:p>
    <w:p w14:paraId="3933BC63" w14:textId="77777777" w:rsidR="00BD3CA0" w:rsidRDefault="00000000">
      <w:pPr>
        <w:sectPr w:rsidR="00BD3CA0">
          <w:pgSz w:w="15840" w:h="12240" w:orient="landscape"/>
          <w:pgMar w:top="1440" w:right="1440" w:bottom="1440" w:left="1440" w:header="720" w:footer="720" w:gutter="0"/>
          <w:cols w:space="1296"/>
        </w:sectPr>
      </w:pPr>
      <w:r>
        <w:rPr>
          <w:noProof/>
        </w:rPr>
        <w:drawing>
          <wp:inline distT="114300" distB="114300" distL="114300" distR="114300" wp14:anchorId="3933BCD2" wp14:editId="3933BCD3">
            <wp:extent cx="8043321" cy="5696950"/>
            <wp:effectExtent l="0" t="0" r="0" b="0"/>
            <wp:docPr id="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54"/>
                    <a:srcRect/>
                    <a:stretch>
                      <a:fillRect/>
                    </a:stretch>
                  </pic:blipFill>
                  <pic:spPr>
                    <a:xfrm>
                      <a:off x="0" y="0"/>
                      <a:ext cx="8043321" cy="5696950"/>
                    </a:xfrm>
                    <a:prstGeom prst="rect">
                      <a:avLst/>
                    </a:prstGeom>
                    <a:ln/>
                  </pic:spPr>
                </pic:pic>
              </a:graphicData>
            </a:graphic>
          </wp:inline>
        </w:drawing>
      </w:r>
    </w:p>
    <w:p w14:paraId="3933BC64" w14:textId="77777777" w:rsidR="00BD3CA0" w:rsidRDefault="00000000">
      <w:pPr>
        <w:rPr>
          <w:b/>
          <w:bCs/>
        </w:rPr>
      </w:pPr>
      <w:r>
        <w:rPr>
          <w:b/>
          <w:bCs/>
        </w:rPr>
        <w:lastRenderedPageBreak/>
        <w:t>2.5. Grindys</w:t>
      </w:r>
    </w:p>
    <w:p w14:paraId="3933BC65" w14:textId="77777777" w:rsidR="00BD3CA0" w:rsidRDefault="00BD3CA0"/>
    <w:p w14:paraId="3933BC66" w14:textId="77777777" w:rsidR="00BD3CA0" w:rsidRDefault="00000000">
      <w:r>
        <w:t xml:space="preserve">Kiliminė danga klijuojama visame pažymėtame plote. Apytikslis plotas 43 kv. m. Tikslus plotas tikslinamas vietoje. Visame perimetre montuojamos juodos spalvos grindjuostės. Kilimo raštas </w:t>
      </w:r>
      <w:proofErr w:type="gramStart"/>
      <w:r>
        <w:t>atkartoja  “</w:t>
      </w:r>
      <w:proofErr w:type="gramEnd"/>
      <w:r>
        <w:t>Armstrong” lubų rėmo išdėstymą ir nepastebimai jungiasi su patalpa 1.</w:t>
      </w:r>
    </w:p>
    <w:p w14:paraId="3933BC67" w14:textId="77777777" w:rsidR="00BD3CA0" w:rsidRDefault="00BD3CA0"/>
    <w:p w14:paraId="3933BC68" w14:textId="77777777" w:rsidR="00BD3CA0" w:rsidRDefault="00BD3CA0"/>
    <w:p w14:paraId="3933BC69" w14:textId="77777777" w:rsidR="00BD3CA0" w:rsidRDefault="00000000">
      <w:r>
        <w:rPr>
          <w:noProof/>
        </w:rPr>
        <w:drawing>
          <wp:inline distT="114300" distB="114300" distL="114300" distR="114300" wp14:anchorId="3933BCD4" wp14:editId="3933BCD5">
            <wp:extent cx="3262313" cy="4203364"/>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5"/>
                    <a:srcRect/>
                    <a:stretch>
                      <a:fillRect/>
                    </a:stretch>
                  </pic:blipFill>
                  <pic:spPr>
                    <a:xfrm>
                      <a:off x="0" y="0"/>
                      <a:ext cx="3262313" cy="4203364"/>
                    </a:xfrm>
                    <a:prstGeom prst="rect">
                      <a:avLst/>
                    </a:prstGeom>
                    <a:ln/>
                  </pic:spPr>
                </pic:pic>
              </a:graphicData>
            </a:graphic>
          </wp:inline>
        </w:drawing>
      </w:r>
    </w:p>
    <w:p w14:paraId="3933BC6A" w14:textId="77777777" w:rsidR="00BD3CA0" w:rsidRDefault="00BD3CA0"/>
    <w:p w14:paraId="3933BC6B" w14:textId="77777777" w:rsidR="00BD3CA0" w:rsidRDefault="00000000">
      <w:pPr>
        <w:rPr>
          <w:sz w:val="24"/>
          <w:szCs w:val="24"/>
        </w:rPr>
      </w:pPr>
      <w:r>
        <w:t>Pav.</w:t>
      </w:r>
      <w:r>
        <w:rPr>
          <w:sz w:val="24"/>
          <w:szCs w:val="24"/>
        </w:rPr>
        <w:t xml:space="preserve"> </w:t>
      </w:r>
      <w:r>
        <w:t>Kiliminės dangos plotas</w:t>
      </w:r>
    </w:p>
    <w:p w14:paraId="3933BC6C" w14:textId="77777777" w:rsidR="00BD3CA0" w:rsidRDefault="00BD3CA0"/>
    <w:p w14:paraId="3933BC6D" w14:textId="77777777" w:rsidR="00BD3CA0" w:rsidRDefault="00BD3CA0"/>
    <w:p w14:paraId="3933BC6E" w14:textId="77777777" w:rsidR="00BD3CA0" w:rsidRDefault="00BD3CA0"/>
    <w:p w14:paraId="3933BC6F" w14:textId="77777777" w:rsidR="00BD3CA0" w:rsidRDefault="00BD3CA0"/>
    <w:p w14:paraId="3933BC70" w14:textId="77777777" w:rsidR="00BD3CA0" w:rsidRDefault="00BD3CA0"/>
    <w:p w14:paraId="3933BC71" w14:textId="77777777" w:rsidR="00BD3CA0" w:rsidRDefault="00000000">
      <w:pPr>
        <w:rPr>
          <w:b/>
          <w:bCs/>
        </w:rPr>
      </w:pPr>
      <w:r>
        <w:br w:type="page"/>
      </w:r>
    </w:p>
    <w:p w14:paraId="3933BC72" w14:textId="77777777" w:rsidR="00BD3CA0" w:rsidRDefault="00000000">
      <w:pPr>
        <w:rPr>
          <w:b/>
          <w:bCs/>
        </w:rPr>
      </w:pPr>
      <w:r>
        <w:rPr>
          <w:b/>
          <w:bCs/>
        </w:rPr>
        <w:lastRenderedPageBreak/>
        <w:t>2.6. Drabužinė</w:t>
      </w:r>
    </w:p>
    <w:p w14:paraId="3933BC73" w14:textId="77777777" w:rsidR="00BD3CA0" w:rsidRDefault="00BD3CA0">
      <w:pPr>
        <w:rPr>
          <w:b/>
          <w:bCs/>
        </w:rPr>
      </w:pPr>
    </w:p>
    <w:p w14:paraId="3933BC74" w14:textId="77777777" w:rsidR="00BD3CA0" w:rsidRDefault="00000000">
      <w:pPr>
        <w:widowControl w:val="0"/>
        <w:spacing w:line="204" w:lineRule="auto"/>
      </w:pPr>
      <w:r>
        <w:t xml:space="preserve">Drabužinė-sandėliukas, skirtas susikabinti rūbus užsiėmimų metu, taip pat sandėliuoti su veiklomis susijusius daiktus. Durys rakinamos, stumdomo tipo, dvigubas bėgelis. </w:t>
      </w:r>
    </w:p>
    <w:p w14:paraId="3933BC75" w14:textId="77777777" w:rsidR="00BD3CA0" w:rsidRDefault="00000000">
      <w:pPr>
        <w:widowControl w:val="0"/>
        <w:spacing w:line="204" w:lineRule="auto"/>
      </w:pPr>
      <w:r>
        <w:t>Priešais stumdomas duris kabinamas projektoriaus ekranas. Tvirtinimas į perdangą virš “Armstrong” lubų. Ekrano nuleidimas/pakėlimas valdomas iš konsultanto planšetės.</w:t>
      </w:r>
    </w:p>
    <w:p w14:paraId="3933BC76" w14:textId="77777777" w:rsidR="00BD3CA0" w:rsidRDefault="00000000">
      <w:pPr>
        <w:widowControl w:val="0"/>
        <w:spacing w:line="204" w:lineRule="auto"/>
        <w:rPr>
          <w:sz w:val="20"/>
          <w:szCs w:val="20"/>
        </w:rPr>
      </w:pPr>
      <w:r>
        <w:rPr>
          <w:noProof/>
          <w:sz w:val="20"/>
          <w:szCs w:val="20"/>
        </w:rPr>
        <w:drawing>
          <wp:inline distT="114300" distB="114300" distL="114300" distR="114300" wp14:anchorId="3933BCD6" wp14:editId="3933BCD7">
            <wp:extent cx="4567238" cy="3563449"/>
            <wp:effectExtent l="0" t="0" r="0" b="0"/>
            <wp:docPr id="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6"/>
                    <a:srcRect t="2330" b="3290"/>
                    <a:stretch>
                      <a:fillRect/>
                    </a:stretch>
                  </pic:blipFill>
                  <pic:spPr>
                    <a:xfrm>
                      <a:off x="0" y="0"/>
                      <a:ext cx="4567238" cy="3563449"/>
                    </a:xfrm>
                    <a:prstGeom prst="rect">
                      <a:avLst/>
                    </a:prstGeom>
                    <a:ln/>
                  </pic:spPr>
                </pic:pic>
              </a:graphicData>
            </a:graphic>
          </wp:inline>
        </w:drawing>
      </w:r>
    </w:p>
    <w:p w14:paraId="3933BC77" w14:textId="77777777" w:rsidR="00BD3CA0" w:rsidRDefault="00000000">
      <w:pPr>
        <w:widowControl w:val="0"/>
        <w:spacing w:line="204" w:lineRule="auto"/>
        <w:rPr>
          <w:sz w:val="20"/>
          <w:szCs w:val="20"/>
        </w:rPr>
      </w:pPr>
      <w:r>
        <w:rPr>
          <w:noProof/>
          <w:sz w:val="20"/>
          <w:szCs w:val="20"/>
        </w:rPr>
        <w:drawing>
          <wp:inline distT="114300" distB="114300" distL="114300" distR="114300" wp14:anchorId="3933BCD8" wp14:editId="3933BCD9">
            <wp:extent cx="2917396" cy="2800310"/>
            <wp:effectExtent l="0" t="0" r="0" b="0"/>
            <wp:docPr id="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7"/>
                    <a:srcRect l="9776" r="5609"/>
                    <a:stretch>
                      <a:fillRect/>
                    </a:stretch>
                  </pic:blipFill>
                  <pic:spPr>
                    <a:xfrm>
                      <a:off x="0" y="0"/>
                      <a:ext cx="2917396" cy="2800310"/>
                    </a:xfrm>
                    <a:prstGeom prst="rect">
                      <a:avLst/>
                    </a:prstGeom>
                    <a:ln/>
                  </pic:spPr>
                </pic:pic>
              </a:graphicData>
            </a:graphic>
          </wp:inline>
        </w:drawing>
      </w:r>
      <w:r>
        <w:rPr>
          <w:noProof/>
          <w:sz w:val="20"/>
          <w:szCs w:val="20"/>
        </w:rPr>
        <w:drawing>
          <wp:inline distT="114300" distB="114300" distL="114300" distR="114300" wp14:anchorId="3933BCDA" wp14:editId="3933BCDB">
            <wp:extent cx="2938463" cy="2781220"/>
            <wp:effectExtent l="0" t="0" r="0"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8"/>
                    <a:srcRect l="9135" r="8173"/>
                    <a:stretch>
                      <a:fillRect/>
                    </a:stretch>
                  </pic:blipFill>
                  <pic:spPr>
                    <a:xfrm>
                      <a:off x="0" y="0"/>
                      <a:ext cx="2938463" cy="2781220"/>
                    </a:xfrm>
                    <a:prstGeom prst="rect">
                      <a:avLst/>
                    </a:prstGeom>
                    <a:ln/>
                  </pic:spPr>
                </pic:pic>
              </a:graphicData>
            </a:graphic>
          </wp:inline>
        </w:drawing>
      </w:r>
    </w:p>
    <w:p w14:paraId="3933BC78" w14:textId="77777777" w:rsidR="00BD3CA0" w:rsidRDefault="00000000">
      <w:pPr>
        <w:sectPr w:rsidR="00BD3CA0">
          <w:pgSz w:w="12240" w:h="15840"/>
          <w:pgMar w:top="1440" w:right="1440" w:bottom="1440" w:left="1440" w:header="720" w:footer="720" w:gutter="0"/>
          <w:cols w:space="1296"/>
        </w:sectPr>
      </w:pPr>
      <w:r>
        <w:t>2.6 pav. Drabužinė-sandėliukas uždaryta ir atidaryta abiejose padėtyse.</w:t>
      </w:r>
    </w:p>
    <w:p w14:paraId="3933BC79" w14:textId="77777777" w:rsidR="00BD3CA0" w:rsidRDefault="00000000">
      <w:r>
        <w:rPr>
          <w:noProof/>
        </w:rPr>
        <w:lastRenderedPageBreak/>
        <w:drawing>
          <wp:inline distT="114300" distB="114300" distL="114300" distR="114300" wp14:anchorId="3933BCDC" wp14:editId="3933BCDD">
            <wp:extent cx="8096250" cy="6048375"/>
            <wp:effectExtent l="0" t="0" r="0" b="0"/>
            <wp:docPr id="1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9"/>
                    <a:srcRect b="3642"/>
                    <a:stretch>
                      <a:fillRect/>
                    </a:stretch>
                  </pic:blipFill>
                  <pic:spPr>
                    <a:xfrm>
                      <a:off x="0" y="0"/>
                      <a:ext cx="8096250" cy="6048375"/>
                    </a:xfrm>
                    <a:prstGeom prst="rect">
                      <a:avLst/>
                    </a:prstGeom>
                    <a:ln/>
                  </pic:spPr>
                </pic:pic>
              </a:graphicData>
            </a:graphic>
          </wp:inline>
        </w:drawing>
      </w:r>
    </w:p>
    <w:sectPr w:rsidR="00BD3CA0">
      <w:pgSz w:w="15840" w:h="12240" w:orient="landscape"/>
      <w:pgMar w:top="1440" w:right="1440" w:bottom="1440" w:left="1440" w:header="720" w:footer="72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7D973F" w14:textId="77777777" w:rsidR="009B35F8" w:rsidRDefault="009B35F8">
      <w:pPr>
        <w:spacing w:line="240" w:lineRule="auto"/>
      </w:pPr>
      <w:r>
        <w:separator/>
      </w:r>
    </w:p>
  </w:endnote>
  <w:endnote w:type="continuationSeparator" w:id="0">
    <w:p w14:paraId="481B7E61" w14:textId="77777777" w:rsidR="009B35F8" w:rsidRDefault="009B35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D4B4EA1-D680-4613-9461-F766641A11ED}"/>
  </w:font>
  <w:font w:name="Cambria">
    <w:panose1 w:val="02040503050406030204"/>
    <w:charset w:val="BA"/>
    <w:family w:val="roman"/>
    <w:pitch w:val="variable"/>
    <w:sig w:usb0="E00006FF" w:usb1="420024FF" w:usb2="02000000" w:usb3="00000000" w:csb0="0000019F" w:csb1="00000000"/>
    <w:embedRegular r:id="rId2" w:fontKey="{A7733ABC-9E2A-49BB-8DE7-3A484FFC95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3BCE0" w14:textId="1DF1F5C2" w:rsidR="00BD3CA0" w:rsidRDefault="00000000">
    <w:pPr>
      <w:jc w:val="right"/>
      <w:rPr>
        <w:sz w:val="18"/>
        <w:szCs w:val="18"/>
      </w:rPr>
    </w:pPr>
    <w:r>
      <w:rPr>
        <w:sz w:val="18"/>
        <w:szCs w:val="18"/>
      </w:rPr>
      <w:t xml:space="preserve">Bendra techninė specifikacija </w:t>
    </w:r>
    <w:r>
      <w:rPr>
        <w:sz w:val="18"/>
        <w:szCs w:val="18"/>
      </w:rPr>
      <w:fldChar w:fldCharType="begin"/>
    </w:r>
    <w:r>
      <w:rPr>
        <w:sz w:val="18"/>
        <w:szCs w:val="18"/>
      </w:rPr>
      <w:instrText>PAGE</w:instrText>
    </w:r>
    <w:r>
      <w:rPr>
        <w:sz w:val="18"/>
        <w:szCs w:val="18"/>
      </w:rPr>
      <w:fldChar w:fldCharType="separate"/>
    </w:r>
    <w:r w:rsidR="000C46D5">
      <w:rPr>
        <w:noProof/>
        <w:sz w:val="18"/>
        <w:szCs w:val="18"/>
      </w:rPr>
      <w:t>1</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F15E65" w14:textId="77777777" w:rsidR="009B35F8" w:rsidRDefault="009B35F8">
      <w:pPr>
        <w:spacing w:line="240" w:lineRule="auto"/>
      </w:pPr>
      <w:r>
        <w:separator/>
      </w:r>
    </w:p>
  </w:footnote>
  <w:footnote w:type="continuationSeparator" w:id="0">
    <w:p w14:paraId="258E2DBA" w14:textId="77777777" w:rsidR="009B35F8" w:rsidRDefault="009B35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3BCDF" w14:textId="77777777" w:rsidR="00BD3CA0" w:rsidRDefault="00BD3C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473465"/>
    <w:multiLevelType w:val="multilevel"/>
    <w:tmpl w:val="916435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D1171A4"/>
    <w:multiLevelType w:val="multilevel"/>
    <w:tmpl w:val="CC186A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78548C5"/>
    <w:multiLevelType w:val="multilevel"/>
    <w:tmpl w:val="E75EB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69412874">
    <w:abstractNumId w:val="0"/>
  </w:num>
  <w:num w:numId="2" w16cid:durableId="1036394388">
    <w:abstractNumId w:val="2"/>
  </w:num>
  <w:num w:numId="3" w16cid:durableId="8518467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3CA0"/>
    <w:rsid w:val="000C46D5"/>
    <w:rsid w:val="00744364"/>
    <w:rsid w:val="009B35F8"/>
    <w:rsid w:val="00BD3CA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33B8DE"/>
  <w15:docId w15:val="{F8532CF2-D6E9-49B6-A316-B63A854B3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styleId="Antrats">
    <w:name w:val="header"/>
    <w:basedOn w:val="prastasis"/>
    <w:link w:val="AntratsDiagrama"/>
    <w:uiPriority w:val="99"/>
    <w:semiHidden/>
    <w:unhideWhenUsed/>
    <w:rsid w:val="000C46D5"/>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semiHidden/>
    <w:rsid w:val="000C46D5"/>
  </w:style>
  <w:style w:type="paragraph" w:styleId="Porat">
    <w:name w:val="footer"/>
    <w:basedOn w:val="prastasis"/>
    <w:link w:val="PoratDiagrama"/>
    <w:uiPriority w:val="99"/>
    <w:semiHidden/>
    <w:unhideWhenUsed/>
    <w:rsid w:val="000C46D5"/>
    <w:pPr>
      <w:tabs>
        <w:tab w:val="center" w:pos="4819"/>
        <w:tab w:val="right" w:pos="9638"/>
      </w:tabs>
      <w:spacing w:line="240" w:lineRule="auto"/>
    </w:pPr>
  </w:style>
  <w:style w:type="character" w:customStyle="1" w:styleId="PoratDiagrama">
    <w:name w:val="Poraštė Diagrama"/>
    <w:basedOn w:val="Numatytasispastraiposriftas"/>
    <w:link w:val="Porat"/>
    <w:uiPriority w:val="99"/>
    <w:semiHidden/>
    <w:rsid w:val="000C46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jpg"/><Relationship Id="rId34" Type="http://schemas.openxmlformats.org/officeDocument/2006/relationships/image" Target="media/image25.jp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jpg"/><Relationship Id="rId55" Type="http://schemas.openxmlformats.org/officeDocument/2006/relationships/image" Target="media/image4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g"/><Relationship Id="rId29" Type="http://schemas.openxmlformats.org/officeDocument/2006/relationships/image" Target="media/image20.jpg"/><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g"/><Relationship Id="rId58"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0.jpg"/><Relationship Id="rId14" Type="http://schemas.openxmlformats.org/officeDocument/2006/relationships/image" Target="media/image5.jpg"/><Relationship Id="rId22" Type="http://schemas.openxmlformats.org/officeDocument/2006/relationships/image" Target="media/image13.png"/><Relationship Id="rId27" Type="http://schemas.openxmlformats.org/officeDocument/2006/relationships/image" Target="media/image18.jp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image" Target="media/image16.png"/><Relationship Id="rId33" Type="http://schemas.openxmlformats.org/officeDocument/2006/relationships/image" Target="media/image24.jpg"/><Relationship Id="rId38" Type="http://schemas.openxmlformats.org/officeDocument/2006/relationships/image" Target="media/image29.jpg"/><Relationship Id="rId46" Type="http://schemas.openxmlformats.org/officeDocument/2006/relationships/image" Target="media/image37.png"/><Relationship Id="rId59" Type="http://schemas.openxmlformats.org/officeDocument/2006/relationships/image" Target="media/image50.png"/><Relationship Id="rId20" Type="http://schemas.openxmlformats.org/officeDocument/2006/relationships/image" Target="media/image11.jpg"/><Relationship Id="rId41" Type="http://schemas.openxmlformats.org/officeDocument/2006/relationships/image" Target="media/image32.png"/><Relationship Id="rId54" Type="http://schemas.openxmlformats.org/officeDocument/2006/relationships/image" Target="media/image45.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image" Target="media/image14.pn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image" Target="media/image40.jpg"/><Relationship Id="rId57" Type="http://schemas.openxmlformats.org/officeDocument/2006/relationships/image" Target="media/image48.png"/><Relationship Id="rId10" Type="http://schemas.openxmlformats.org/officeDocument/2006/relationships/header" Target="head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Xj6+fwp6ryfMPtLaV9+/zdgbiQ==">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6ad46dd-f7c7-43aa-9c22-1b7ad782ac3b}" enabled="1" method="Privileged" siteId="{ba0f5621-abfd-470f-adc9-da21d4cc1825}" removed="0"/>
</clbl:labelList>
</file>

<file path=docProps/app.xml><?xml version="1.0" encoding="utf-8"?>
<Properties xmlns="http://schemas.openxmlformats.org/officeDocument/2006/extended-properties" xmlns:vt="http://schemas.openxmlformats.org/officeDocument/2006/docPropsVTypes">
  <Template>Normal</Template>
  <TotalTime>0</TotalTime>
  <Pages>53</Pages>
  <Words>16962</Words>
  <Characters>9669</Characters>
  <Application>Microsoft Office Word</Application>
  <DocSecurity>0</DocSecurity>
  <Lines>80</Lines>
  <Paragraphs>53</Paragraphs>
  <ScaleCrop>false</ScaleCrop>
  <Company/>
  <LinksUpToDate>false</LinksUpToDate>
  <CharactersWithSpaces>26578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Indrė Lučauskienė</cp:lastModifiedBy>
  <cp:revision>2</cp:revision>
  <dcterms:created xsi:type="dcterms:W3CDTF">2026-07-15T13:09:00Z</dcterms:created>
  <dcterms:modified xsi:type="dcterms:W3CDTF">2026-07-15T13:09:00Z</dcterms:modified>
</cp:coreProperties>
</file>